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37F3" w14:textId="01DE1ECA" w:rsidR="00236815" w:rsidRDefault="00236815" w:rsidP="00992ADF">
      <w:pPr>
        <w:spacing w:after="6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CA41A4" wp14:editId="256E1EF2">
            <wp:simplePos x="0" y="0"/>
            <wp:positionH relativeFrom="margin">
              <wp:align>left</wp:align>
            </wp:positionH>
            <wp:positionV relativeFrom="paragraph">
              <wp:posOffset>-112395</wp:posOffset>
            </wp:positionV>
            <wp:extent cx="914400" cy="1073150"/>
            <wp:effectExtent l="0" t="0" r="0" b="0"/>
            <wp:wrapNone/>
            <wp:docPr id="4" name="Image 4" descr="Une image contenant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e_Genevieve_1_couleur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8D92EB8" wp14:editId="38A8ACEE">
            <wp:simplePos x="0" y="0"/>
            <wp:positionH relativeFrom="margin">
              <wp:posOffset>5162550</wp:posOffset>
            </wp:positionH>
            <wp:positionV relativeFrom="paragraph">
              <wp:posOffset>8255</wp:posOffset>
            </wp:positionV>
            <wp:extent cx="1612900" cy="725155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2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0DE75" w14:textId="500A877A" w:rsidR="00992ADF" w:rsidRPr="0065525E" w:rsidRDefault="00992ADF" w:rsidP="00992ADF">
      <w:pPr>
        <w:spacing w:after="60"/>
        <w:jc w:val="center"/>
        <w:rPr>
          <w:rFonts w:ascii="Century Gothic" w:hAnsi="Century Gothic"/>
          <w:b/>
          <w:bCs/>
          <w:sz w:val="28"/>
          <w:szCs w:val="28"/>
        </w:rPr>
      </w:pPr>
      <w:r w:rsidRPr="0065525E">
        <w:rPr>
          <w:rFonts w:ascii="Century Gothic" w:hAnsi="Century Gothic"/>
          <w:b/>
          <w:bCs/>
          <w:sz w:val="28"/>
          <w:szCs w:val="28"/>
        </w:rPr>
        <w:t>École Sainte-Geneviève</w:t>
      </w:r>
    </w:p>
    <w:p w14:paraId="29E55A6D" w14:textId="2112F6D0" w:rsidR="00992ADF" w:rsidRPr="0065525E" w:rsidRDefault="00992ADF" w:rsidP="00992ADF">
      <w:pPr>
        <w:spacing w:after="60"/>
        <w:jc w:val="center"/>
        <w:rPr>
          <w:rFonts w:ascii="Century Gothic" w:hAnsi="Century Gothic"/>
          <w:bCs/>
          <w:sz w:val="22"/>
          <w:szCs w:val="22"/>
        </w:rPr>
      </w:pPr>
      <w:r w:rsidRPr="0065525E">
        <w:rPr>
          <w:rFonts w:ascii="Century Gothic" w:hAnsi="Century Gothic"/>
          <w:bCs/>
          <w:sz w:val="22"/>
          <w:szCs w:val="22"/>
        </w:rPr>
        <w:t>700, Avenue de Cherbourg</w:t>
      </w:r>
    </w:p>
    <w:p w14:paraId="74A99C7D" w14:textId="477EFF63" w:rsidR="00992ADF" w:rsidRPr="00992ADF" w:rsidRDefault="00992ADF" w:rsidP="00992ADF">
      <w:pPr>
        <w:spacing w:after="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1ABC041" w14:textId="77777777" w:rsidR="00992ADF" w:rsidRDefault="00FD594D" w:rsidP="00D14DA1">
      <w:pPr>
        <w:spacing w:after="60"/>
        <w:jc w:val="center"/>
        <w:rPr>
          <w:rFonts w:ascii="Century Gothic" w:hAnsi="Century Gothic"/>
          <w:b/>
          <w:bCs/>
          <w:sz w:val="26"/>
          <w:szCs w:val="26"/>
        </w:rPr>
      </w:pPr>
      <w:r w:rsidRPr="00992ADF">
        <w:rPr>
          <w:rFonts w:ascii="Century Gothic" w:hAnsi="Century Gothic"/>
          <w:b/>
          <w:bCs/>
          <w:sz w:val="26"/>
          <w:szCs w:val="26"/>
        </w:rPr>
        <w:t xml:space="preserve">Assemblée </w:t>
      </w:r>
      <w:r w:rsidR="002372E3" w:rsidRPr="00992ADF">
        <w:rPr>
          <w:rFonts w:ascii="Century Gothic" w:hAnsi="Century Gothic"/>
          <w:b/>
          <w:bCs/>
          <w:sz w:val="26"/>
          <w:szCs w:val="26"/>
        </w:rPr>
        <w:t>g</w:t>
      </w:r>
      <w:r w:rsidRPr="00992ADF">
        <w:rPr>
          <w:rFonts w:ascii="Century Gothic" w:hAnsi="Century Gothic"/>
          <w:b/>
          <w:bCs/>
          <w:sz w:val="26"/>
          <w:szCs w:val="26"/>
        </w:rPr>
        <w:t xml:space="preserve">énérale des </w:t>
      </w:r>
      <w:r w:rsidR="002372E3" w:rsidRPr="00992ADF">
        <w:rPr>
          <w:rFonts w:ascii="Century Gothic" w:hAnsi="Century Gothic"/>
          <w:b/>
          <w:bCs/>
          <w:sz w:val="26"/>
          <w:szCs w:val="26"/>
        </w:rPr>
        <w:t>p</w:t>
      </w:r>
      <w:r w:rsidRPr="00992ADF">
        <w:rPr>
          <w:rFonts w:ascii="Century Gothic" w:hAnsi="Century Gothic"/>
          <w:b/>
          <w:bCs/>
          <w:sz w:val="26"/>
          <w:szCs w:val="26"/>
        </w:rPr>
        <w:t>arents</w:t>
      </w:r>
    </w:p>
    <w:p w14:paraId="6F904C36" w14:textId="53F2875E" w:rsidR="00C95818" w:rsidRPr="0065525E" w:rsidRDefault="00FD594D" w:rsidP="00992ADF">
      <w:pPr>
        <w:spacing w:after="60"/>
        <w:rPr>
          <w:rFonts w:ascii="Century Gothic" w:hAnsi="Century Gothic"/>
          <w:bCs/>
          <w:sz w:val="22"/>
          <w:szCs w:val="22"/>
        </w:rPr>
      </w:pPr>
      <w:r w:rsidRPr="00992ADF">
        <w:rPr>
          <w:rFonts w:ascii="Century Gothic" w:hAnsi="Century Gothic"/>
          <w:b/>
          <w:bCs/>
        </w:rPr>
        <w:br/>
      </w:r>
      <w:r w:rsidR="00992ADF" w:rsidRPr="0065525E">
        <w:rPr>
          <w:rFonts w:ascii="Century Gothic" w:hAnsi="Century Gothic"/>
          <w:b/>
          <w:bCs/>
          <w:sz w:val="22"/>
          <w:szCs w:val="22"/>
        </w:rPr>
        <w:t>Date :</w:t>
      </w:r>
      <w:r w:rsidR="00992ADF" w:rsidRPr="0065525E">
        <w:rPr>
          <w:rFonts w:ascii="Century Gothic" w:hAnsi="Century Gothic"/>
          <w:bCs/>
          <w:sz w:val="22"/>
          <w:szCs w:val="22"/>
        </w:rPr>
        <w:t xml:space="preserve"> </w:t>
      </w:r>
      <w:r w:rsidR="005C002E" w:rsidRPr="0065525E">
        <w:rPr>
          <w:rFonts w:ascii="Century Gothic" w:hAnsi="Century Gothic"/>
          <w:bCs/>
          <w:sz w:val="22"/>
          <w:szCs w:val="22"/>
        </w:rPr>
        <w:t>M</w:t>
      </w:r>
      <w:r w:rsidR="00085E5E" w:rsidRPr="0065525E">
        <w:rPr>
          <w:rFonts w:ascii="Century Gothic" w:hAnsi="Century Gothic"/>
          <w:bCs/>
          <w:sz w:val="22"/>
          <w:szCs w:val="22"/>
        </w:rPr>
        <w:t>ercre</w:t>
      </w:r>
      <w:r w:rsidR="005C002E" w:rsidRPr="0065525E">
        <w:rPr>
          <w:rFonts w:ascii="Century Gothic" w:hAnsi="Century Gothic"/>
          <w:bCs/>
          <w:sz w:val="22"/>
          <w:szCs w:val="22"/>
        </w:rPr>
        <w:t xml:space="preserve">di </w:t>
      </w:r>
      <w:r w:rsidR="00203DCB">
        <w:rPr>
          <w:rFonts w:ascii="Century Gothic" w:hAnsi="Century Gothic"/>
          <w:bCs/>
          <w:sz w:val="22"/>
          <w:szCs w:val="22"/>
        </w:rPr>
        <w:t>1</w:t>
      </w:r>
      <w:r w:rsidR="005B0881">
        <w:rPr>
          <w:rFonts w:ascii="Century Gothic" w:hAnsi="Century Gothic"/>
          <w:bCs/>
          <w:sz w:val="22"/>
          <w:szCs w:val="22"/>
        </w:rPr>
        <w:t>0</w:t>
      </w:r>
      <w:r w:rsidR="005C002E" w:rsidRPr="0065525E">
        <w:rPr>
          <w:rFonts w:ascii="Century Gothic" w:hAnsi="Century Gothic"/>
          <w:bCs/>
          <w:sz w:val="22"/>
          <w:szCs w:val="22"/>
        </w:rPr>
        <w:t xml:space="preserve"> septembre 20</w:t>
      </w:r>
      <w:r w:rsidR="007825D9" w:rsidRPr="0065525E">
        <w:rPr>
          <w:rFonts w:ascii="Century Gothic" w:hAnsi="Century Gothic"/>
          <w:bCs/>
          <w:sz w:val="22"/>
          <w:szCs w:val="22"/>
        </w:rPr>
        <w:t>2</w:t>
      </w:r>
      <w:r w:rsidR="005B0881">
        <w:rPr>
          <w:rFonts w:ascii="Century Gothic" w:hAnsi="Century Gothic"/>
          <w:bCs/>
          <w:sz w:val="22"/>
          <w:szCs w:val="22"/>
        </w:rPr>
        <w:t>5</w:t>
      </w:r>
    </w:p>
    <w:p w14:paraId="201F809E" w14:textId="3B0EAEB5" w:rsidR="00992ADF" w:rsidRPr="0065525E" w:rsidRDefault="00992ADF" w:rsidP="00992ADF">
      <w:pPr>
        <w:spacing w:after="60"/>
        <w:rPr>
          <w:rFonts w:ascii="Century Gothic" w:hAnsi="Century Gothic"/>
          <w:bCs/>
          <w:sz w:val="22"/>
          <w:szCs w:val="22"/>
        </w:rPr>
      </w:pPr>
      <w:r w:rsidRPr="0065525E">
        <w:rPr>
          <w:rFonts w:ascii="Century Gothic" w:hAnsi="Century Gothic"/>
          <w:b/>
          <w:bCs/>
          <w:sz w:val="22"/>
          <w:szCs w:val="22"/>
        </w:rPr>
        <w:t>Heure </w:t>
      </w:r>
      <w:r w:rsidRPr="0065525E">
        <w:rPr>
          <w:rFonts w:ascii="Century Gothic" w:hAnsi="Century Gothic"/>
          <w:bCs/>
          <w:sz w:val="22"/>
          <w:szCs w:val="22"/>
        </w:rPr>
        <w:t xml:space="preserve">: </w:t>
      </w:r>
      <w:r w:rsidR="002F1B3A" w:rsidRPr="0065525E">
        <w:rPr>
          <w:rFonts w:ascii="Century Gothic" w:hAnsi="Century Gothic"/>
          <w:bCs/>
          <w:sz w:val="22"/>
          <w:szCs w:val="22"/>
        </w:rPr>
        <w:t>19</w:t>
      </w:r>
      <w:r w:rsidR="007825D9" w:rsidRPr="0065525E">
        <w:rPr>
          <w:rFonts w:ascii="Century Gothic" w:hAnsi="Century Gothic"/>
          <w:bCs/>
          <w:sz w:val="22"/>
          <w:szCs w:val="22"/>
        </w:rPr>
        <w:t>h</w:t>
      </w:r>
      <w:r w:rsidR="00490D3A">
        <w:rPr>
          <w:rFonts w:ascii="Century Gothic" w:hAnsi="Century Gothic"/>
          <w:bCs/>
          <w:sz w:val="22"/>
          <w:szCs w:val="22"/>
        </w:rPr>
        <w:t>30</w:t>
      </w:r>
    </w:p>
    <w:p w14:paraId="6F904C39" w14:textId="11B092B0" w:rsidR="00454CBD" w:rsidRPr="0065525E" w:rsidRDefault="00992ADF" w:rsidP="00992ADF">
      <w:pPr>
        <w:spacing w:after="60"/>
        <w:rPr>
          <w:rFonts w:ascii="Century Gothic" w:hAnsi="Century Gothic"/>
          <w:bCs/>
          <w:sz w:val="22"/>
          <w:szCs w:val="22"/>
        </w:rPr>
      </w:pPr>
      <w:r w:rsidRPr="0065525E">
        <w:rPr>
          <w:rFonts w:ascii="Century Gothic" w:hAnsi="Century Gothic"/>
          <w:b/>
          <w:bCs/>
          <w:sz w:val="22"/>
          <w:szCs w:val="22"/>
        </w:rPr>
        <w:t>Lieu</w:t>
      </w:r>
      <w:r w:rsidRPr="0065525E">
        <w:rPr>
          <w:rFonts w:ascii="Century Gothic" w:hAnsi="Century Gothic"/>
          <w:bCs/>
          <w:sz w:val="22"/>
          <w:szCs w:val="22"/>
        </w:rPr>
        <w:t> :</w:t>
      </w:r>
      <w:r w:rsidR="0065525E" w:rsidRPr="0065525E">
        <w:rPr>
          <w:rFonts w:ascii="Century Gothic" w:hAnsi="Century Gothic"/>
          <w:bCs/>
          <w:sz w:val="22"/>
          <w:szCs w:val="22"/>
        </w:rPr>
        <w:t xml:space="preserve"> </w:t>
      </w:r>
      <w:r w:rsidR="009D59EE">
        <w:rPr>
          <w:rFonts w:ascii="Century Gothic" w:hAnsi="Century Gothic"/>
          <w:bCs/>
          <w:sz w:val="22"/>
          <w:szCs w:val="22"/>
        </w:rPr>
        <w:t>Bibliothèque</w:t>
      </w:r>
      <w:r w:rsidR="00BE1BED" w:rsidRPr="0065525E">
        <w:rPr>
          <w:rFonts w:ascii="Century Gothic" w:hAnsi="Century Gothic"/>
          <w:bCs/>
          <w:sz w:val="22"/>
          <w:szCs w:val="22"/>
        </w:rPr>
        <w:t xml:space="preserve">, </w:t>
      </w:r>
      <w:r w:rsidR="00A85E9B">
        <w:rPr>
          <w:rFonts w:ascii="Century Gothic" w:hAnsi="Century Gothic"/>
          <w:bCs/>
          <w:sz w:val="22"/>
          <w:szCs w:val="22"/>
        </w:rPr>
        <w:t xml:space="preserve">Porte </w:t>
      </w:r>
      <w:r w:rsidR="00BE1BED" w:rsidRPr="0065525E">
        <w:rPr>
          <w:rFonts w:ascii="Century Gothic" w:hAnsi="Century Gothic"/>
          <w:bCs/>
          <w:sz w:val="22"/>
          <w:szCs w:val="22"/>
        </w:rPr>
        <w:t>n</w:t>
      </w:r>
      <w:r w:rsidR="00A85E9B">
        <w:rPr>
          <w:rFonts w:ascii="Century Gothic" w:hAnsi="Century Gothic"/>
          <w:bCs/>
          <w:sz w:val="22"/>
          <w:szCs w:val="22"/>
        </w:rPr>
        <w:t>uméro</w:t>
      </w:r>
      <w:r w:rsidR="00BE1BED" w:rsidRPr="0065525E">
        <w:rPr>
          <w:rFonts w:ascii="Century Gothic" w:hAnsi="Century Gothic"/>
          <w:bCs/>
          <w:sz w:val="22"/>
          <w:szCs w:val="22"/>
        </w:rPr>
        <w:t xml:space="preserve"> </w:t>
      </w:r>
      <w:r w:rsidR="009D59EE">
        <w:rPr>
          <w:rFonts w:ascii="Century Gothic" w:hAnsi="Century Gothic"/>
          <w:bCs/>
          <w:sz w:val="22"/>
          <w:szCs w:val="22"/>
        </w:rPr>
        <w:t>1</w:t>
      </w:r>
    </w:p>
    <w:p w14:paraId="4427B76F" w14:textId="77777777" w:rsidR="00992ADF" w:rsidRPr="00992ADF" w:rsidRDefault="00992ADF" w:rsidP="0065525E">
      <w:pPr>
        <w:shd w:val="reverseDiagStripe" w:color="auto" w:fill="auto"/>
        <w:spacing w:after="60"/>
        <w:rPr>
          <w:rFonts w:ascii="Century Gothic" w:hAnsi="Century Gothic"/>
          <w:b/>
          <w:bCs/>
          <w:sz w:val="16"/>
          <w:szCs w:val="16"/>
        </w:rPr>
      </w:pPr>
    </w:p>
    <w:p w14:paraId="6F904C3A" w14:textId="77777777" w:rsidR="00A777AE" w:rsidRPr="00992ADF" w:rsidRDefault="00A777AE" w:rsidP="00E16EDC">
      <w:pPr>
        <w:jc w:val="center"/>
        <w:rPr>
          <w:rFonts w:ascii="Century Gothic" w:hAnsi="Century Gothic"/>
        </w:rPr>
      </w:pPr>
    </w:p>
    <w:p w14:paraId="09710E3B" w14:textId="16BE719F" w:rsidR="0065525E" w:rsidRPr="0037340C" w:rsidRDefault="00DE71EC" w:rsidP="0037340C">
      <w:pPr>
        <w:spacing w:after="360"/>
        <w:jc w:val="center"/>
        <w:rPr>
          <w:rFonts w:ascii="Century Gothic" w:hAnsi="Century Gothic"/>
          <w:b/>
          <w:bCs/>
          <w:sz w:val="28"/>
          <w:szCs w:val="28"/>
        </w:rPr>
      </w:pPr>
      <w:r w:rsidRPr="0065525E">
        <w:rPr>
          <w:rFonts w:ascii="Century Gothic" w:hAnsi="Century Gothic"/>
          <w:b/>
          <w:bCs/>
          <w:sz w:val="28"/>
          <w:szCs w:val="28"/>
        </w:rPr>
        <w:t>O</w:t>
      </w:r>
      <w:r w:rsidR="00720B84" w:rsidRPr="0065525E">
        <w:rPr>
          <w:rFonts w:ascii="Century Gothic" w:hAnsi="Century Gothic"/>
          <w:b/>
          <w:bCs/>
          <w:sz w:val="28"/>
          <w:szCs w:val="28"/>
        </w:rPr>
        <w:t>rdre du jour</w:t>
      </w:r>
    </w:p>
    <w:p w14:paraId="7C4A7D13" w14:textId="107B0886" w:rsidR="00772956" w:rsidRDefault="00992ADF" w:rsidP="00772956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Ouverture de l’assemblée et m</w:t>
      </w:r>
      <w:r w:rsidR="005A036A" w:rsidRPr="00992ADF">
        <w:rPr>
          <w:rFonts w:ascii="Century Gothic" w:hAnsi="Century Gothic"/>
          <w:sz w:val="22"/>
          <w:szCs w:val="22"/>
        </w:rPr>
        <w:t>ot de bienvenue</w:t>
      </w:r>
      <w:r w:rsidR="00772956">
        <w:rPr>
          <w:rFonts w:ascii="Century Gothic" w:hAnsi="Century Gothic"/>
          <w:sz w:val="22"/>
          <w:szCs w:val="22"/>
        </w:rPr>
        <w:t xml:space="preserve"> du président</w:t>
      </w:r>
      <w:r w:rsidR="00FD71B2">
        <w:rPr>
          <w:rFonts w:ascii="Century Gothic" w:hAnsi="Century Gothic"/>
          <w:sz w:val="22"/>
          <w:szCs w:val="22"/>
        </w:rPr>
        <w:t xml:space="preserve"> et de la direction</w:t>
      </w:r>
    </w:p>
    <w:p w14:paraId="2035403D" w14:textId="5EF43209" w:rsidR="006A0E3A" w:rsidRPr="0037340C" w:rsidRDefault="006A0E3A" w:rsidP="0037340C">
      <w:pPr>
        <w:spacing w:before="120" w:after="120"/>
        <w:ind w:left="360"/>
        <w:jc w:val="both"/>
        <w:rPr>
          <w:rFonts w:ascii="Century Gothic" w:hAnsi="Century Gothic"/>
          <w:sz w:val="22"/>
          <w:szCs w:val="22"/>
        </w:rPr>
      </w:pPr>
      <w:r w:rsidRPr="0037340C">
        <w:rPr>
          <w:rFonts w:ascii="Century Gothic" w:hAnsi="Century Gothic"/>
          <w:color w:val="1F497D" w:themeColor="text2"/>
          <w:sz w:val="22"/>
          <w:szCs w:val="22"/>
        </w:rPr>
        <w:t xml:space="preserve">M. Jahjah prend la parole pour remercier les gens qui sont présents à la rencontre.  Mme Bouchard </w:t>
      </w:r>
      <w:r w:rsidR="005B0881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et madame Allard </w:t>
      </w:r>
      <w:r w:rsidRPr="0037340C">
        <w:rPr>
          <w:rFonts w:ascii="Century Gothic" w:hAnsi="Century Gothic"/>
          <w:color w:val="1F497D" w:themeColor="text2"/>
          <w:sz w:val="22"/>
          <w:szCs w:val="22"/>
        </w:rPr>
        <w:t>se présente</w:t>
      </w:r>
      <w:r w:rsidR="005B0881" w:rsidRPr="0037340C">
        <w:rPr>
          <w:rFonts w:ascii="Century Gothic" w:hAnsi="Century Gothic"/>
          <w:color w:val="1F497D" w:themeColor="text2"/>
          <w:sz w:val="22"/>
          <w:szCs w:val="22"/>
        </w:rPr>
        <w:t>nt</w:t>
      </w:r>
      <w:r w:rsidRPr="0037340C">
        <w:rPr>
          <w:rFonts w:ascii="Century Gothic" w:hAnsi="Century Gothic"/>
          <w:color w:val="1F497D" w:themeColor="text2"/>
          <w:sz w:val="22"/>
          <w:szCs w:val="22"/>
        </w:rPr>
        <w:t xml:space="preserve"> et souhaite la bienvenue à tous les parents présents.</w:t>
      </w:r>
    </w:p>
    <w:p w14:paraId="6F904C3E" w14:textId="0C5FD1D1" w:rsidR="0028508A" w:rsidRDefault="0028508A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Nomination d’un</w:t>
      </w:r>
      <w:r w:rsidR="00A54D4A">
        <w:rPr>
          <w:rFonts w:ascii="Century Gothic" w:hAnsi="Century Gothic"/>
          <w:sz w:val="22"/>
          <w:szCs w:val="22"/>
        </w:rPr>
        <w:t>(e)</w:t>
      </w:r>
      <w:r w:rsidRPr="00992ADF">
        <w:rPr>
          <w:rFonts w:ascii="Century Gothic" w:hAnsi="Century Gothic"/>
          <w:sz w:val="22"/>
          <w:szCs w:val="22"/>
        </w:rPr>
        <w:t xml:space="preserve"> secrétaire</w:t>
      </w:r>
    </w:p>
    <w:p w14:paraId="7B079B48" w14:textId="3DE3A8FA" w:rsidR="00CD57E5" w:rsidRPr="00992ADF" w:rsidRDefault="00CD57E5" w:rsidP="00CD57E5">
      <w:pPr>
        <w:spacing w:before="120" w:after="120"/>
        <w:ind w:firstLine="360"/>
        <w:jc w:val="both"/>
        <w:rPr>
          <w:rFonts w:ascii="Century Gothic" w:hAnsi="Century Gothic"/>
          <w:sz w:val="22"/>
          <w:szCs w:val="22"/>
        </w:rPr>
      </w:pPr>
      <w:r w:rsidRPr="00CD57E5">
        <w:rPr>
          <w:rFonts w:ascii="Century Gothic" w:hAnsi="Century Gothic"/>
          <w:color w:val="1F497D" w:themeColor="text2"/>
          <w:sz w:val="22"/>
          <w:szCs w:val="22"/>
        </w:rPr>
        <w:t xml:space="preserve">Mme </w:t>
      </w:r>
      <w:r w:rsidR="005B0881">
        <w:rPr>
          <w:rFonts w:ascii="Century Gothic" w:hAnsi="Century Gothic"/>
          <w:color w:val="1F497D" w:themeColor="text2"/>
          <w:sz w:val="22"/>
          <w:szCs w:val="22"/>
        </w:rPr>
        <w:t>Allard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 se propose</w:t>
      </w:r>
      <w:r w:rsidRPr="00CD57E5">
        <w:rPr>
          <w:rFonts w:ascii="Century Gothic" w:hAnsi="Century Gothic"/>
          <w:color w:val="1F497D" w:themeColor="text2"/>
          <w:sz w:val="22"/>
          <w:szCs w:val="22"/>
        </w:rPr>
        <w:t xml:space="preserve"> à titre de secrétaire.</w:t>
      </w:r>
    </w:p>
    <w:p w14:paraId="6F904C3F" w14:textId="0AB7C70E" w:rsidR="002372E3" w:rsidRDefault="002372E3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Adoption de l’ordre du jour</w:t>
      </w:r>
    </w:p>
    <w:p w14:paraId="5FB87AB2" w14:textId="52CD56A2" w:rsidR="00262985" w:rsidRPr="00262985" w:rsidRDefault="00262985" w:rsidP="00965671">
      <w:pPr>
        <w:spacing w:before="120" w:after="120"/>
        <w:ind w:firstLine="36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262985">
        <w:rPr>
          <w:rFonts w:ascii="Century Gothic" w:hAnsi="Century Gothic"/>
          <w:color w:val="1F497D" w:themeColor="text2"/>
          <w:sz w:val="22"/>
          <w:szCs w:val="22"/>
        </w:rPr>
        <w:t>L’ordre du jour est adopté sur proposition de M.</w:t>
      </w:r>
      <w:r w:rsidR="00E50A57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 w:rsidR="008B00A4">
        <w:rPr>
          <w:rFonts w:ascii="Century Gothic" w:hAnsi="Century Gothic"/>
          <w:color w:val="1F497D" w:themeColor="text2"/>
          <w:sz w:val="22"/>
          <w:szCs w:val="22"/>
        </w:rPr>
        <w:t>Gauthier</w:t>
      </w:r>
    </w:p>
    <w:p w14:paraId="5722E80D" w14:textId="58E2799A" w:rsidR="0037340C" w:rsidRPr="0037340C" w:rsidRDefault="00070D88" w:rsidP="0037340C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37340C">
        <w:rPr>
          <w:rFonts w:ascii="Century Gothic" w:hAnsi="Century Gothic"/>
          <w:sz w:val="22"/>
          <w:szCs w:val="22"/>
        </w:rPr>
        <w:t xml:space="preserve">Adoption du procès-verbal de l’assemblée du </w:t>
      </w:r>
      <w:r w:rsidR="00241768" w:rsidRPr="0037340C">
        <w:rPr>
          <w:rFonts w:ascii="Century Gothic" w:hAnsi="Century Gothic"/>
          <w:sz w:val="22"/>
          <w:szCs w:val="22"/>
        </w:rPr>
        <w:t>1</w:t>
      </w:r>
      <w:r w:rsidR="00EB1C9E" w:rsidRPr="0037340C">
        <w:rPr>
          <w:rFonts w:ascii="Century Gothic" w:hAnsi="Century Gothic"/>
          <w:sz w:val="22"/>
          <w:szCs w:val="22"/>
        </w:rPr>
        <w:t>1</w:t>
      </w:r>
      <w:r w:rsidR="005C002E" w:rsidRPr="0037340C">
        <w:rPr>
          <w:rFonts w:ascii="Century Gothic" w:hAnsi="Century Gothic"/>
          <w:sz w:val="22"/>
          <w:szCs w:val="22"/>
        </w:rPr>
        <w:t xml:space="preserve"> </w:t>
      </w:r>
      <w:r w:rsidR="007825D9" w:rsidRPr="0037340C">
        <w:rPr>
          <w:rFonts w:ascii="Century Gothic" w:hAnsi="Century Gothic"/>
          <w:sz w:val="22"/>
          <w:szCs w:val="22"/>
        </w:rPr>
        <w:t>septembre 202</w:t>
      </w:r>
      <w:r w:rsidR="00EB1C9E" w:rsidRPr="0037340C">
        <w:rPr>
          <w:rFonts w:ascii="Century Gothic" w:hAnsi="Century Gothic"/>
          <w:sz w:val="22"/>
          <w:szCs w:val="22"/>
        </w:rPr>
        <w:t>4</w:t>
      </w:r>
      <w:r w:rsidR="0037340C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</w:p>
    <w:p w14:paraId="6F88A7E9" w14:textId="4AC4B032" w:rsidR="0037340C" w:rsidRPr="0037340C" w:rsidRDefault="0037340C" w:rsidP="0037340C">
      <w:pPr>
        <w:spacing w:before="120" w:after="120"/>
        <w:ind w:firstLine="36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37340C">
        <w:rPr>
          <w:rFonts w:ascii="Century Gothic" w:hAnsi="Century Gothic"/>
          <w:color w:val="1F497D" w:themeColor="text2"/>
          <w:sz w:val="22"/>
          <w:szCs w:val="22"/>
        </w:rPr>
        <w:t>Adopté sur proposition de M. Labrecque.</w:t>
      </w:r>
    </w:p>
    <w:p w14:paraId="6F904C41" w14:textId="04BE4BC5" w:rsidR="00A777AE" w:rsidRPr="0037340C" w:rsidRDefault="002372E3" w:rsidP="0037340C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37340C">
        <w:rPr>
          <w:rFonts w:ascii="Century Gothic" w:hAnsi="Century Gothic"/>
          <w:sz w:val="22"/>
          <w:szCs w:val="22"/>
        </w:rPr>
        <w:t>Dépôt du r</w:t>
      </w:r>
      <w:r w:rsidR="00A777AE" w:rsidRPr="0037340C">
        <w:rPr>
          <w:rFonts w:ascii="Century Gothic" w:hAnsi="Century Gothic"/>
          <w:sz w:val="22"/>
          <w:szCs w:val="22"/>
        </w:rPr>
        <w:t>apport du Conseil d’établissement</w:t>
      </w:r>
      <w:r w:rsidR="007825D9" w:rsidRPr="0037340C">
        <w:rPr>
          <w:rFonts w:ascii="Century Gothic" w:hAnsi="Century Gothic"/>
          <w:sz w:val="22"/>
          <w:szCs w:val="22"/>
        </w:rPr>
        <w:t xml:space="preserve"> 202</w:t>
      </w:r>
      <w:r w:rsidR="005B0881" w:rsidRPr="0037340C">
        <w:rPr>
          <w:rFonts w:ascii="Century Gothic" w:hAnsi="Century Gothic"/>
          <w:sz w:val="22"/>
          <w:szCs w:val="22"/>
        </w:rPr>
        <w:t>4</w:t>
      </w:r>
      <w:r w:rsidR="00EC74E2" w:rsidRPr="0037340C">
        <w:rPr>
          <w:rFonts w:ascii="Century Gothic" w:hAnsi="Century Gothic"/>
          <w:sz w:val="22"/>
          <w:szCs w:val="22"/>
        </w:rPr>
        <w:t>-20</w:t>
      </w:r>
      <w:r w:rsidR="007825D9" w:rsidRPr="0037340C">
        <w:rPr>
          <w:rFonts w:ascii="Century Gothic" w:hAnsi="Century Gothic"/>
          <w:sz w:val="22"/>
          <w:szCs w:val="22"/>
        </w:rPr>
        <w:t>2</w:t>
      </w:r>
      <w:r w:rsidR="005B0881" w:rsidRPr="0037340C">
        <w:rPr>
          <w:rFonts w:ascii="Century Gothic" w:hAnsi="Century Gothic"/>
          <w:sz w:val="22"/>
          <w:szCs w:val="22"/>
        </w:rPr>
        <w:t>5</w:t>
      </w:r>
    </w:p>
    <w:p w14:paraId="52E5D117" w14:textId="28B0C55F" w:rsidR="008B00A4" w:rsidRPr="0037340C" w:rsidRDefault="00625573" w:rsidP="0037340C">
      <w:pPr>
        <w:spacing w:before="120" w:after="120"/>
        <w:ind w:left="36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37340C">
        <w:rPr>
          <w:rFonts w:ascii="Century Gothic" w:hAnsi="Century Gothic"/>
          <w:color w:val="1F497D" w:themeColor="text2"/>
          <w:sz w:val="22"/>
          <w:szCs w:val="22"/>
        </w:rPr>
        <w:t>M. Jahjah présente le rapport du Conseil d’établissement.</w:t>
      </w:r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Plusieurs projets font rayonner l’école. Parmi ceux-ci, l</w:t>
      </w:r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’unité mixte de recherche </w:t>
      </w:r>
      <w:proofErr w:type="spellStart"/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>Synergia</w:t>
      </w:r>
      <w:proofErr w:type="spellEnd"/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qui </w:t>
      </w:r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>a fait rayonner certains membres du personnel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 enseignant</w:t>
      </w:r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, les projets d’entreprenariat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novateurs et variés ainsi que </w:t>
      </w:r>
      <w:r w:rsidR="00C33617" w:rsidRPr="0037340C">
        <w:rPr>
          <w:rFonts w:ascii="Century Gothic" w:hAnsi="Century Gothic"/>
          <w:color w:val="1F497D" w:themeColor="text2"/>
          <w:sz w:val="22"/>
          <w:szCs w:val="22"/>
        </w:rPr>
        <w:t>et les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 nombreuses activités </w:t>
      </w:r>
      <w:r w:rsidR="00C33617" w:rsidRPr="0037340C">
        <w:rPr>
          <w:rFonts w:ascii="Century Gothic" w:hAnsi="Century Gothic"/>
          <w:color w:val="1F497D" w:themeColor="text2"/>
          <w:sz w:val="22"/>
          <w:szCs w:val="22"/>
        </w:rPr>
        <w:t>sporti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ve</w:t>
      </w:r>
      <w:r w:rsidR="00C33617" w:rsidRPr="0037340C">
        <w:rPr>
          <w:rFonts w:ascii="Century Gothic" w:hAnsi="Century Gothic"/>
          <w:color w:val="1F497D" w:themeColor="text2"/>
          <w:sz w:val="22"/>
          <w:szCs w:val="22"/>
        </w:rPr>
        <w:t>s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 réalisées</w:t>
      </w:r>
      <w:r w:rsidR="00C33617" w:rsidRPr="0037340C">
        <w:rPr>
          <w:rFonts w:ascii="Century Gothic" w:hAnsi="Century Gothic"/>
          <w:color w:val="1F497D" w:themeColor="text2"/>
          <w:sz w:val="22"/>
          <w:szCs w:val="22"/>
        </w:rPr>
        <w:t>. Il mentionne que l’a</w:t>
      </w:r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pport </w:t>
      </w:r>
      <w:r w:rsidR="00C33617" w:rsidRPr="0037340C">
        <w:rPr>
          <w:rFonts w:ascii="Century Gothic" w:hAnsi="Century Gothic"/>
          <w:color w:val="1F497D" w:themeColor="text2"/>
          <w:sz w:val="22"/>
          <w:szCs w:val="22"/>
        </w:rPr>
        <w:t>d</w:t>
      </w:r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>es parents très important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 et </w:t>
      </w:r>
      <w:r w:rsidR="00C33617" w:rsidRPr="0037340C">
        <w:rPr>
          <w:rFonts w:ascii="Century Gothic" w:hAnsi="Century Gothic"/>
          <w:color w:val="1F497D" w:themeColor="text2"/>
          <w:sz w:val="22"/>
          <w:szCs w:val="22"/>
        </w:rPr>
        <w:t>que le</w:t>
      </w:r>
      <w:r w:rsidR="008B00A4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 sentiment de communauté présent et senti. </w:t>
      </w:r>
    </w:p>
    <w:p w14:paraId="449572C7" w14:textId="508329C2" w:rsidR="00965671" w:rsidRPr="0037340C" w:rsidRDefault="00625573" w:rsidP="0037340C">
      <w:pPr>
        <w:spacing w:before="120" w:after="120"/>
        <w:ind w:firstLine="360"/>
        <w:jc w:val="both"/>
        <w:rPr>
          <w:rFonts w:ascii="Century Gothic" w:hAnsi="Century Gothic"/>
          <w:sz w:val="22"/>
          <w:szCs w:val="22"/>
        </w:rPr>
      </w:pPr>
      <w:r w:rsidRPr="0037340C">
        <w:rPr>
          <w:rFonts w:ascii="Century Gothic" w:hAnsi="Century Gothic"/>
          <w:color w:val="1F497D" w:themeColor="text2"/>
          <w:sz w:val="22"/>
          <w:szCs w:val="22"/>
        </w:rPr>
        <w:t xml:space="preserve">Le rapport est adopté </w:t>
      </w:r>
      <w:r w:rsidR="001A6BF2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sur proposition de Mme </w:t>
      </w:r>
      <w:proofErr w:type="spellStart"/>
      <w:r w:rsidR="001A6BF2" w:rsidRPr="00437DCA">
        <w:rPr>
          <w:rFonts w:ascii="Century Gothic" w:hAnsi="Century Gothic"/>
          <w:color w:val="1F497D" w:themeColor="text2"/>
          <w:sz w:val="22"/>
          <w:szCs w:val="22"/>
        </w:rPr>
        <w:t>Khemeri</w:t>
      </w:r>
      <w:proofErr w:type="spellEnd"/>
      <w:r w:rsidR="001A6BF2" w:rsidRPr="00437DCA">
        <w:rPr>
          <w:rFonts w:ascii="Century Gothic" w:hAnsi="Century Gothic"/>
          <w:color w:val="1F497D" w:themeColor="text2"/>
          <w:sz w:val="22"/>
          <w:szCs w:val="22"/>
        </w:rPr>
        <w:t>.</w:t>
      </w:r>
      <w:r w:rsidR="008A15C5" w:rsidRPr="0037340C">
        <w:rPr>
          <w:rFonts w:ascii="Century Gothic" w:hAnsi="Century Gothic"/>
          <w:color w:val="1F497D" w:themeColor="text2"/>
          <w:sz w:val="22"/>
          <w:szCs w:val="22"/>
        </w:rPr>
        <w:t xml:space="preserve">  Il sera disponible sur le site Web de l’école.</w:t>
      </w:r>
    </w:p>
    <w:p w14:paraId="1A10E542" w14:textId="000E4C93" w:rsidR="00992ADF" w:rsidRDefault="00FD71B2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Informations</w:t>
      </w:r>
      <w:r w:rsidR="002372E3" w:rsidRPr="00992ADF">
        <w:rPr>
          <w:rFonts w:ascii="Century Gothic" w:hAnsi="Century Gothic"/>
          <w:sz w:val="22"/>
          <w:szCs w:val="22"/>
        </w:rPr>
        <w:t xml:space="preserve"> de la direction de l’école</w:t>
      </w:r>
      <w:r>
        <w:rPr>
          <w:rFonts w:ascii="Century Gothic" w:hAnsi="Century Gothic"/>
          <w:sz w:val="22"/>
          <w:szCs w:val="22"/>
        </w:rPr>
        <w:t> </w:t>
      </w:r>
    </w:p>
    <w:p w14:paraId="36C90E74" w14:textId="76D00A3B" w:rsidR="001A6BF2" w:rsidRDefault="00A12234" w:rsidP="001A6BF2">
      <w:pPr>
        <w:spacing w:before="120" w:after="120"/>
        <w:ind w:left="708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>Mme Bouchard</w:t>
      </w:r>
      <w:r w:rsidR="00C44125">
        <w:rPr>
          <w:rFonts w:ascii="Century Gothic" w:hAnsi="Century Gothic"/>
          <w:color w:val="1F497D" w:themeColor="text2"/>
          <w:sz w:val="22"/>
          <w:szCs w:val="22"/>
        </w:rPr>
        <w:t xml:space="preserve"> dresse les grandes lignes de l’année à venir.  Elle remercie la communauté et les parents de leur engagement.  Elle indique que l</w:t>
      </w:r>
      <w:r w:rsidRPr="00A57D64">
        <w:rPr>
          <w:rFonts w:ascii="Century Gothic" w:hAnsi="Century Gothic"/>
          <w:color w:val="1F497D" w:themeColor="text2"/>
          <w:sz w:val="22"/>
          <w:szCs w:val="22"/>
        </w:rPr>
        <w:t>e bilan du plan d’action est déposé sur le site Web de l’école.  Les parents sont invités à aller le consulter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 xml:space="preserve">.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Les p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>riorité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s pour l’année scolaire 20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>25-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20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>26 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se poursuivent, en cohérence avec le p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>rojet éducatif de l’école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. Celui-ci est à la 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 xml:space="preserve">couleur de l’école,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et 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 xml:space="preserve">valide jusqu’en 2027.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L’un des o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>bjectifs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 est lié à la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 xml:space="preserve"> réussite des élèves au niveau des mathématiques. Des rencontres collaboratives sont réalisées (CAP) pour discuter des moyens mis en place pour améliorer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 celle-ci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 xml:space="preserve">.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Également, l’ensemble des intervenant ont reçu une formation fort pertinente </w:t>
      </w:r>
      <w:r w:rsidR="00C33617">
        <w:rPr>
          <w:rFonts w:ascii="Century Gothic" w:hAnsi="Century Gothic"/>
          <w:color w:val="1F497D" w:themeColor="text2"/>
          <w:sz w:val="22"/>
          <w:szCs w:val="22"/>
        </w:rPr>
        <w:t xml:space="preserve">pour mettre en place un environnement propice aux apprentissages,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tout </w:t>
      </w:r>
      <w:r w:rsidR="00A16A44">
        <w:rPr>
          <w:rFonts w:ascii="Century Gothic" w:hAnsi="Century Gothic"/>
          <w:color w:val="1F497D" w:themeColor="text2"/>
          <w:sz w:val="22"/>
          <w:szCs w:val="22"/>
        </w:rPr>
        <w:t xml:space="preserve">en intervenant auprès des élèves qui présentent des défis au niveau comportemental.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 xml:space="preserve">L’école continue d’accueillir des </w:t>
      </w:r>
      <w:r w:rsidR="00A16A44">
        <w:rPr>
          <w:rFonts w:ascii="Century Gothic" w:hAnsi="Century Gothic"/>
          <w:color w:val="1F497D" w:themeColor="text2"/>
          <w:sz w:val="22"/>
          <w:szCs w:val="22"/>
        </w:rPr>
        <w:t xml:space="preserve">élèves allophones, ainsi que des classes d’élèves vivant avec une déficience intellectuelle. </w:t>
      </w:r>
    </w:p>
    <w:p w14:paraId="56203B01" w14:textId="77777777" w:rsidR="00A16A44" w:rsidRDefault="00A16A44" w:rsidP="001A6BF2">
      <w:pPr>
        <w:spacing w:before="120" w:after="120"/>
        <w:ind w:left="708"/>
        <w:jc w:val="both"/>
        <w:rPr>
          <w:rFonts w:ascii="Century Gothic" w:hAnsi="Century Gothic"/>
          <w:sz w:val="22"/>
          <w:szCs w:val="22"/>
        </w:rPr>
      </w:pPr>
    </w:p>
    <w:p w14:paraId="6F904C42" w14:textId="42E4CCFC" w:rsidR="00A777AE" w:rsidRDefault="00992ADF" w:rsidP="009E44C8">
      <w:pPr>
        <w:numPr>
          <w:ilvl w:val="0"/>
          <w:numId w:val="1"/>
        </w:numPr>
        <w:tabs>
          <w:tab w:val="clear" w:pos="1085"/>
          <w:tab w:val="num" w:pos="851"/>
        </w:tabs>
        <w:spacing w:before="120" w:after="120"/>
        <w:ind w:left="360" w:firstLine="6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>Rôles et responsabilités du Conseil d’établissement et du Comité de parents de la CSDD</w:t>
      </w:r>
      <w:r w:rsidR="00454CBD" w:rsidRPr="00992ADF">
        <w:rPr>
          <w:rFonts w:ascii="Century Gothic" w:hAnsi="Century Gothic"/>
          <w:sz w:val="22"/>
          <w:szCs w:val="22"/>
        </w:rPr>
        <w:tab/>
      </w:r>
    </w:p>
    <w:p w14:paraId="50C85AEA" w14:textId="77777777" w:rsidR="00A16A44" w:rsidRDefault="00B10398" w:rsidP="00A16A44">
      <w:pPr>
        <w:ind w:left="708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EB1C9E">
        <w:rPr>
          <w:rFonts w:ascii="Century Gothic" w:hAnsi="Century Gothic"/>
          <w:color w:val="1F497D" w:themeColor="text2"/>
          <w:sz w:val="22"/>
          <w:szCs w:val="22"/>
        </w:rPr>
        <w:t xml:space="preserve">Mme Bouchard informe les parents sur les </w:t>
      </w:r>
      <w:r w:rsidR="00F7445D" w:rsidRPr="00EB1C9E">
        <w:rPr>
          <w:rFonts w:ascii="Century Gothic" w:hAnsi="Century Gothic"/>
          <w:color w:val="1F497D" w:themeColor="text2"/>
          <w:sz w:val="22"/>
          <w:szCs w:val="22"/>
        </w:rPr>
        <w:t>rôles et responsabilités liés au conseil d’établissement</w:t>
      </w:r>
      <w:r w:rsidR="00A16A44">
        <w:rPr>
          <w:rFonts w:ascii="Century Gothic" w:hAnsi="Century Gothic"/>
          <w:color w:val="1F497D" w:themeColor="text2"/>
          <w:sz w:val="22"/>
          <w:szCs w:val="22"/>
        </w:rPr>
        <w:t xml:space="preserve"> sur sa composition et sur la fréquence des rencontres</w:t>
      </w:r>
      <w:r w:rsidR="00F7445D" w:rsidRPr="00EB1C9E">
        <w:rPr>
          <w:rFonts w:ascii="Century Gothic" w:hAnsi="Century Gothic"/>
          <w:color w:val="1F497D" w:themeColor="text2"/>
          <w:sz w:val="22"/>
          <w:szCs w:val="22"/>
        </w:rPr>
        <w:t xml:space="preserve">. </w:t>
      </w:r>
    </w:p>
    <w:p w14:paraId="042E7E18" w14:textId="2C2CFBB3" w:rsidR="00B10398" w:rsidRPr="00EB1C9E" w:rsidRDefault="00B10398" w:rsidP="00A16A44">
      <w:pPr>
        <w:ind w:left="708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EB1C9E">
        <w:rPr>
          <w:rFonts w:ascii="Century Gothic" w:hAnsi="Century Gothic"/>
          <w:color w:val="1F497D" w:themeColor="text2"/>
          <w:sz w:val="22"/>
          <w:szCs w:val="22"/>
        </w:rPr>
        <w:t>M. Jahja</w:t>
      </w:r>
      <w:r w:rsidR="00F7445D" w:rsidRPr="00EB1C9E">
        <w:rPr>
          <w:rFonts w:ascii="Century Gothic" w:hAnsi="Century Gothic"/>
          <w:color w:val="1F497D" w:themeColor="text2"/>
          <w:sz w:val="22"/>
          <w:szCs w:val="22"/>
        </w:rPr>
        <w:t>h</w:t>
      </w:r>
      <w:r w:rsidRPr="00EB1C9E">
        <w:rPr>
          <w:rFonts w:ascii="Century Gothic" w:hAnsi="Century Gothic"/>
          <w:color w:val="1F497D" w:themeColor="text2"/>
          <w:sz w:val="22"/>
          <w:szCs w:val="22"/>
        </w:rPr>
        <w:t xml:space="preserve"> informe les parents sur le rôle de représentant au comité de parents</w:t>
      </w:r>
      <w:r w:rsidR="00A16A44">
        <w:rPr>
          <w:rFonts w:ascii="Century Gothic" w:hAnsi="Century Gothic"/>
          <w:color w:val="1F497D" w:themeColor="text2"/>
          <w:sz w:val="22"/>
          <w:szCs w:val="22"/>
        </w:rPr>
        <w:t xml:space="preserve"> et présente le bilan des activités et réalisation de l’année 2024-2025.</w:t>
      </w:r>
    </w:p>
    <w:p w14:paraId="00BB5521" w14:textId="77777777" w:rsidR="00B10398" w:rsidRPr="00992ADF" w:rsidRDefault="00B10398" w:rsidP="00A16A44">
      <w:pPr>
        <w:spacing w:before="120" w:after="120"/>
        <w:ind w:left="360"/>
        <w:jc w:val="both"/>
        <w:rPr>
          <w:rFonts w:ascii="Century Gothic" w:hAnsi="Century Gothic"/>
          <w:sz w:val="22"/>
          <w:szCs w:val="22"/>
        </w:rPr>
      </w:pPr>
    </w:p>
    <w:p w14:paraId="373ADFD9" w14:textId="6F6FC180" w:rsidR="00992ADF" w:rsidRPr="00992ADF" w:rsidRDefault="00992ADF" w:rsidP="00992ADF">
      <w:pPr>
        <w:spacing w:before="120" w:after="120"/>
        <w:ind w:left="42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 xml:space="preserve">8. </w:t>
      </w:r>
      <w:r w:rsidR="0065525E">
        <w:rPr>
          <w:rFonts w:ascii="Century Gothic" w:hAnsi="Century Gothic"/>
          <w:sz w:val="22"/>
          <w:szCs w:val="22"/>
        </w:rPr>
        <w:t xml:space="preserve">   </w:t>
      </w:r>
      <w:r w:rsidRPr="00992ADF">
        <w:rPr>
          <w:rFonts w:ascii="Century Gothic" w:hAnsi="Century Gothic"/>
          <w:sz w:val="22"/>
          <w:szCs w:val="22"/>
        </w:rPr>
        <w:t>Élections</w:t>
      </w:r>
    </w:p>
    <w:p w14:paraId="676143F8" w14:textId="0735426D" w:rsidR="00992ADF" w:rsidRDefault="0065525E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8.1. Procédures d’élections</w:t>
      </w:r>
    </w:p>
    <w:p w14:paraId="1413C641" w14:textId="06CB200D" w:rsidR="00B4014C" w:rsidRPr="00EB1C9E" w:rsidRDefault="00B4014C" w:rsidP="00EB1C9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C710CD">
        <w:rPr>
          <w:rFonts w:ascii="Century Gothic" w:hAnsi="Century Gothic"/>
          <w:color w:val="1F497D" w:themeColor="text2"/>
          <w:sz w:val="22"/>
          <w:szCs w:val="22"/>
        </w:rPr>
        <w:t>Mme Bouchard transmet les information</w:t>
      </w:r>
      <w:r>
        <w:rPr>
          <w:rFonts w:ascii="Century Gothic" w:hAnsi="Century Gothic"/>
          <w:color w:val="1F497D" w:themeColor="text2"/>
          <w:sz w:val="22"/>
          <w:szCs w:val="22"/>
        </w:rPr>
        <w:t>s</w:t>
      </w:r>
      <w:r w:rsidRPr="00C710CD">
        <w:rPr>
          <w:rFonts w:ascii="Century Gothic" w:hAnsi="Century Gothic"/>
          <w:color w:val="1F497D" w:themeColor="text2"/>
          <w:sz w:val="22"/>
          <w:szCs w:val="22"/>
        </w:rPr>
        <w:t xml:space="preserve"> concernant le processus électif</w:t>
      </w:r>
      <w:r>
        <w:rPr>
          <w:rFonts w:ascii="Century Gothic" w:hAnsi="Century Gothic"/>
          <w:color w:val="1F497D" w:themeColor="text2"/>
          <w:sz w:val="22"/>
          <w:szCs w:val="22"/>
        </w:rPr>
        <w:t>.</w:t>
      </w:r>
      <w:r w:rsidR="00371778">
        <w:rPr>
          <w:rFonts w:ascii="Century Gothic" w:hAnsi="Century Gothic"/>
          <w:color w:val="1F497D" w:themeColor="text2"/>
          <w:sz w:val="22"/>
          <w:szCs w:val="22"/>
        </w:rPr>
        <w:t xml:space="preserve"> M. Dugas accepte de réaliser la deuxième année de son mandat.</w:t>
      </w:r>
    </w:p>
    <w:p w14:paraId="64AA1A8E" w14:textId="77777777" w:rsidR="00992ADF" w:rsidRDefault="00992ADF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 w:rsidRPr="00992ADF">
        <w:rPr>
          <w:rFonts w:ascii="Century Gothic" w:hAnsi="Century Gothic"/>
          <w:sz w:val="22"/>
          <w:szCs w:val="22"/>
        </w:rPr>
        <w:t xml:space="preserve"> 8.2. Nomination de la présidence d’élections</w:t>
      </w:r>
    </w:p>
    <w:p w14:paraId="7AA8EF36" w14:textId="251D59D4" w:rsidR="00B4014C" w:rsidRPr="00992ADF" w:rsidRDefault="00B4014C" w:rsidP="00EB1C9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</w:t>
      </w:r>
      <w:r w:rsidRPr="00CB27A7">
        <w:rPr>
          <w:rFonts w:ascii="Century Gothic" w:hAnsi="Century Gothic"/>
          <w:color w:val="1F497D" w:themeColor="text2"/>
          <w:sz w:val="22"/>
          <w:szCs w:val="22"/>
        </w:rPr>
        <w:t xml:space="preserve">. </w:t>
      </w:r>
      <w:r>
        <w:rPr>
          <w:rFonts w:ascii="Century Gothic" w:hAnsi="Century Gothic"/>
          <w:color w:val="1F497D" w:themeColor="text2"/>
          <w:sz w:val="22"/>
          <w:szCs w:val="22"/>
        </w:rPr>
        <w:t>Jahjah</w:t>
      </w:r>
      <w:r w:rsidRPr="00CB27A7">
        <w:rPr>
          <w:rFonts w:ascii="Century Gothic" w:hAnsi="Century Gothic"/>
          <w:color w:val="1F497D" w:themeColor="text2"/>
          <w:sz w:val="22"/>
          <w:szCs w:val="22"/>
        </w:rPr>
        <w:t xml:space="preserve"> propose que Mme Bouchard agisse à titre de présidente d’élection et Mme Bouchard accepte</w:t>
      </w:r>
      <w:r>
        <w:rPr>
          <w:rFonts w:ascii="Century Gothic" w:hAnsi="Century Gothic"/>
          <w:color w:val="1F497D" w:themeColor="text2"/>
          <w:sz w:val="22"/>
          <w:szCs w:val="22"/>
        </w:rPr>
        <w:t>.</w:t>
      </w:r>
      <w:r w:rsidR="00371778">
        <w:rPr>
          <w:rFonts w:ascii="Century Gothic" w:hAnsi="Century Gothic"/>
          <w:color w:val="1F497D" w:themeColor="text2"/>
          <w:sz w:val="22"/>
          <w:szCs w:val="22"/>
        </w:rPr>
        <w:t xml:space="preserve"> M. Labrecque appuie la proposition.</w:t>
      </w:r>
    </w:p>
    <w:p w14:paraId="2F9CC6D4" w14:textId="77777777" w:rsidR="004E3A01" w:rsidRDefault="00FD71B2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8.3. Élection des représentants des parents au Co</w:t>
      </w:r>
      <w:r w:rsidR="00992ADF" w:rsidRPr="00992ADF">
        <w:rPr>
          <w:rFonts w:ascii="Century Gothic" w:hAnsi="Century Gothic"/>
          <w:sz w:val="22"/>
          <w:szCs w:val="22"/>
        </w:rPr>
        <w:t>nseil d’établissement</w:t>
      </w:r>
      <w:r w:rsidR="0065525E">
        <w:rPr>
          <w:rFonts w:ascii="Century Gothic" w:hAnsi="Century Gothic"/>
          <w:sz w:val="22"/>
          <w:szCs w:val="22"/>
        </w:rPr>
        <w:t xml:space="preserve"> </w:t>
      </w:r>
    </w:p>
    <w:p w14:paraId="7125FD67" w14:textId="7112AF5B" w:rsidR="001B4A93" w:rsidRDefault="004E3A01" w:rsidP="0065525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lastRenderedPageBreak/>
        <w:t>Quatre</w:t>
      </w:r>
      <w:r w:rsidRPr="000E5760">
        <w:rPr>
          <w:rFonts w:ascii="Century Gothic" w:hAnsi="Century Gothic"/>
          <w:color w:val="1F497D" w:themeColor="text2"/>
          <w:sz w:val="22"/>
          <w:szCs w:val="22"/>
        </w:rPr>
        <w:t xml:space="preserve"> postes sont </w:t>
      </w:r>
      <w:r w:rsidR="0037340C">
        <w:rPr>
          <w:rFonts w:ascii="Century Gothic" w:hAnsi="Century Gothic"/>
          <w:color w:val="1F497D" w:themeColor="text2"/>
          <w:sz w:val="22"/>
          <w:szCs w:val="22"/>
        </w:rPr>
        <w:t>disponibles</w:t>
      </w:r>
      <w:r w:rsidRPr="000E5760">
        <w:rPr>
          <w:rFonts w:ascii="Century Gothic" w:hAnsi="Century Gothic"/>
          <w:color w:val="1F497D" w:themeColor="text2"/>
          <w:sz w:val="22"/>
          <w:szCs w:val="22"/>
        </w:rPr>
        <w:t>.</w:t>
      </w:r>
    </w:p>
    <w:p w14:paraId="7C382761" w14:textId="40B0C5AF" w:rsidR="00C52E59" w:rsidRPr="00C52E59" w:rsidRDefault="00C52E59" w:rsidP="00C52E59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>Sept candidatures sont soumises pour les quatre postes réguliers.  Chaque candidat dispose de 2 minutes pour mousser sa candidature.</w:t>
      </w:r>
    </w:p>
    <w:p w14:paraId="597741D7" w14:textId="1F47E332" w:rsidR="001B4A93" w:rsidRDefault="00371778" w:rsidP="001B4A93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 xml:space="preserve">Mme Laura Maltais-Provençal, </w:t>
      </w:r>
      <w:r w:rsidR="00AE294A">
        <w:rPr>
          <w:rFonts w:ascii="Century Gothic" w:hAnsi="Century Gothic"/>
          <w:color w:val="1F497D" w:themeColor="text2"/>
          <w:sz w:val="22"/>
          <w:szCs w:val="22"/>
        </w:rPr>
        <w:t xml:space="preserve">M. </w:t>
      </w:r>
      <w:r>
        <w:rPr>
          <w:rFonts w:ascii="Century Gothic" w:hAnsi="Century Gothic"/>
          <w:color w:val="1F497D" w:themeColor="text2"/>
          <w:sz w:val="22"/>
          <w:szCs w:val="22"/>
        </w:rPr>
        <w:t>Karl-Alexandre</w:t>
      </w:r>
      <w:r w:rsidR="00AE294A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>
        <w:rPr>
          <w:rFonts w:ascii="Century Gothic" w:hAnsi="Century Gothic"/>
          <w:color w:val="1F497D" w:themeColor="text2"/>
          <w:sz w:val="22"/>
          <w:szCs w:val="22"/>
        </w:rPr>
        <w:t>Jahjah</w:t>
      </w:r>
      <w:r w:rsidR="00C52E59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 w:rsidR="00AE294A">
        <w:rPr>
          <w:rFonts w:ascii="Century Gothic" w:hAnsi="Century Gothic"/>
          <w:color w:val="1F497D" w:themeColor="text2"/>
          <w:sz w:val="22"/>
          <w:szCs w:val="22"/>
        </w:rPr>
        <w:t xml:space="preserve">et Mme </w:t>
      </w:r>
      <w:proofErr w:type="spellStart"/>
      <w:r w:rsidR="00AE294A" w:rsidRPr="003518F2">
        <w:rPr>
          <w:rFonts w:ascii="Century Gothic" w:hAnsi="Century Gothic"/>
          <w:color w:val="1F497D" w:themeColor="text2"/>
          <w:sz w:val="22"/>
          <w:szCs w:val="22"/>
        </w:rPr>
        <w:t>Salsabil</w:t>
      </w:r>
      <w:proofErr w:type="spellEnd"/>
      <w:r w:rsidR="00AE294A" w:rsidRPr="003518F2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proofErr w:type="spellStart"/>
      <w:r w:rsidR="00AE294A" w:rsidRPr="003518F2">
        <w:rPr>
          <w:rFonts w:ascii="Century Gothic" w:hAnsi="Century Gothic"/>
          <w:color w:val="1F497D" w:themeColor="text2"/>
          <w:sz w:val="22"/>
          <w:szCs w:val="22"/>
        </w:rPr>
        <w:t>Dallaji</w:t>
      </w:r>
      <w:proofErr w:type="spellEnd"/>
      <w:r w:rsidR="00AE294A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 w:rsidR="00C52E59">
        <w:rPr>
          <w:rFonts w:ascii="Century Gothic" w:hAnsi="Century Gothic"/>
          <w:color w:val="1F497D" w:themeColor="text2"/>
          <w:sz w:val="22"/>
          <w:szCs w:val="22"/>
        </w:rPr>
        <w:t>sont élus pour les mandats de deux ans.</w:t>
      </w:r>
    </w:p>
    <w:p w14:paraId="7DD58AFE" w14:textId="34DC2B68" w:rsidR="00C52E59" w:rsidRDefault="00C52E59" w:rsidP="001B4A93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>M. Gautier Maréchal est élu pour le mandat d’un an.</w:t>
      </w:r>
    </w:p>
    <w:p w14:paraId="7BAFD6FC" w14:textId="7716AD29" w:rsidR="008E60B1" w:rsidRDefault="00772956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8.4   Élection des substituts </w:t>
      </w:r>
      <w:r w:rsidR="00FD71B2">
        <w:rPr>
          <w:rFonts w:ascii="Century Gothic" w:hAnsi="Century Gothic"/>
          <w:sz w:val="22"/>
          <w:szCs w:val="22"/>
        </w:rPr>
        <w:t>des représentants des parents au Co</w:t>
      </w:r>
      <w:r w:rsidR="00FD71B2" w:rsidRPr="00992ADF">
        <w:rPr>
          <w:rFonts w:ascii="Century Gothic" w:hAnsi="Century Gothic"/>
          <w:sz w:val="22"/>
          <w:szCs w:val="22"/>
        </w:rPr>
        <w:t>nseil d’établissement</w:t>
      </w:r>
      <w:r w:rsidR="00FD71B2">
        <w:rPr>
          <w:rFonts w:ascii="Century Gothic" w:hAnsi="Century Gothic"/>
          <w:sz w:val="22"/>
          <w:szCs w:val="22"/>
        </w:rPr>
        <w:t xml:space="preserve"> </w:t>
      </w:r>
      <w:r w:rsidR="0065525E">
        <w:rPr>
          <w:rFonts w:ascii="Century Gothic" w:hAnsi="Century Gothic"/>
          <w:sz w:val="22"/>
          <w:szCs w:val="22"/>
        </w:rPr>
        <w:t xml:space="preserve"> </w:t>
      </w:r>
    </w:p>
    <w:p w14:paraId="7DE3018F" w14:textId="5184CD24" w:rsidR="00992ADF" w:rsidRPr="00A46B9B" w:rsidRDefault="003E7971" w:rsidP="0065525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A46B9B">
        <w:rPr>
          <w:rFonts w:ascii="Century Gothic" w:hAnsi="Century Gothic"/>
          <w:color w:val="1F497D" w:themeColor="text2"/>
          <w:sz w:val="22"/>
          <w:szCs w:val="22"/>
        </w:rPr>
        <w:t xml:space="preserve">M. </w:t>
      </w:r>
      <w:proofErr w:type="spellStart"/>
      <w:r w:rsidR="00C52E59">
        <w:rPr>
          <w:rFonts w:ascii="Century Gothic" w:hAnsi="Century Gothic"/>
          <w:color w:val="1F497D" w:themeColor="text2"/>
          <w:sz w:val="22"/>
          <w:szCs w:val="22"/>
        </w:rPr>
        <w:t>Ahmaed</w:t>
      </w:r>
      <w:proofErr w:type="spellEnd"/>
      <w:r w:rsidR="00C52E59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proofErr w:type="spellStart"/>
      <w:r w:rsidR="00C52E59">
        <w:rPr>
          <w:rFonts w:ascii="Century Gothic" w:hAnsi="Century Gothic"/>
          <w:color w:val="1F497D" w:themeColor="text2"/>
          <w:sz w:val="22"/>
          <w:szCs w:val="22"/>
        </w:rPr>
        <w:t>Dammak</w:t>
      </w:r>
      <w:proofErr w:type="spellEnd"/>
      <w:r w:rsidR="00C52E59">
        <w:rPr>
          <w:rFonts w:ascii="Century Gothic" w:hAnsi="Century Gothic"/>
          <w:color w:val="1F497D" w:themeColor="text2"/>
          <w:sz w:val="22"/>
          <w:szCs w:val="22"/>
        </w:rPr>
        <w:t xml:space="preserve">, M. Sébastien Nadeau-Gauthier, M. Mondher Ben </w:t>
      </w:r>
      <w:proofErr w:type="spellStart"/>
      <w:r w:rsidR="00C52E59">
        <w:rPr>
          <w:rFonts w:ascii="Century Gothic" w:hAnsi="Century Gothic"/>
          <w:color w:val="1F497D" w:themeColor="text2"/>
          <w:sz w:val="22"/>
          <w:szCs w:val="22"/>
        </w:rPr>
        <w:t>Mbarek</w:t>
      </w:r>
      <w:proofErr w:type="spellEnd"/>
      <w:r w:rsidR="00C52E59">
        <w:rPr>
          <w:rFonts w:ascii="Century Gothic" w:hAnsi="Century Gothic"/>
          <w:color w:val="1F497D" w:themeColor="text2"/>
          <w:sz w:val="22"/>
          <w:szCs w:val="22"/>
        </w:rPr>
        <w:t xml:space="preserve"> et Mme Clarisse </w:t>
      </w:r>
      <w:proofErr w:type="spellStart"/>
      <w:r w:rsidR="00C52E59">
        <w:rPr>
          <w:rFonts w:ascii="Century Gothic" w:hAnsi="Century Gothic"/>
          <w:color w:val="1F497D" w:themeColor="text2"/>
          <w:sz w:val="22"/>
          <w:szCs w:val="22"/>
        </w:rPr>
        <w:t>Niyokwizera</w:t>
      </w:r>
      <w:proofErr w:type="spellEnd"/>
      <w:r w:rsidRPr="00A46B9B">
        <w:rPr>
          <w:rFonts w:ascii="Century Gothic" w:hAnsi="Century Gothic"/>
          <w:color w:val="1F497D" w:themeColor="text2"/>
          <w:sz w:val="22"/>
          <w:szCs w:val="22"/>
        </w:rPr>
        <w:t xml:space="preserve"> </w:t>
      </w:r>
      <w:r w:rsidR="00A46B9B" w:rsidRPr="00A46B9B">
        <w:rPr>
          <w:rFonts w:ascii="Century Gothic" w:hAnsi="Century Gothic"/>
          <w:color w:val="1F497D" w:themeColor="text2"/>
          <w:sz w:val="22"/>
          <w:szCs w:val="22"/>
        </w:rPr>
        <w:t>sont élus comme substituts.</w:t>
      </w:r>
      <w:r w:rsidR="0065525E" w:rsidRPr="00A46B9B">
        <w:rPr>
          <w:rFonts w:ascii="Century Gothic" w:hAnsi="Century Gothic"/>
          <w:color w:val="1F497D" w:themeColor="text2"/>
          <w:sz w:val="22"/>
          <w:szCs w:val="22"/>
        </w:rPr>
        <w:t xml:space="preserve">               </w:t>
      </w:r>
    </w:p>
    <w:p w14:paraId="69D16891" w14:textId="68220963" w:rsidR="00992ADF" w:rsidRDefault="0065525E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8.4. Élection du représentant</w:t>
      </w:r>
      <w:r w:rsidR="00992ADF" w:rsidRPr="00992ADF">
        <w:rPr>
          <w:rFonts w:ascii="Century Gothic" w:hAnsi="Century Gothic"/>
          <w:sz w:val="22"/>
          <w:szCs w:val="22"/>
        </w:rPr>
        <w:t xml:space="preserve"> au comité de parents</w:t>
      </w:r>
    </w:p>
    <w:p w14:paraId="3F7756BA" w14:textId="1D849D97" w:rsidR="005E30D3" w:rsidRPr="00EB1C9E" w:rsidRDefault="005E30D3" w:rsidP="00EB1C9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8167AC">
        <w:rPr>
          <w:rFonts w:ascii="Century Gothic" w:hAnsi="Century Gothic"/>
          <w:color w:val="1F497D" w:themeColor="text2"/>
          <w:sz w:val="22"/>
          <w:szCs w:val="22"/>
        </w:rPr>
        <w:t>M. Jahjah se propose comme représentant au comité de parents.  Il est élu par acclamation.</w:t>
      </w:r>
    </w:p>
    <w:p w14:paraId="7CCF04D6" w14:textId="7F376B21" w:rsidR="00FD71B2" w:rsidRDefault="00C10BB6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FD71B2">
        <w:rPr>
          <w:rFonts w:ascii="Century Gothic" w:hAnsi="Century Gothic"/>
          <w:sz w:val="22"/>
          <w:szCs w:val="22"/>
        </w:rPr>
        <w:t>8.6. Élection du substitut au comité de parents</w:t>
      </w:r>
    </w:p>
    <w:p w14:paraId="0956F71F" w14:textId="1C30CF26" w:rsidR="005E30D3" w:rsidRPr="005E30D3" w:rsidRDefault="005E30D3" w:rsidP="0065525E">
      <w:pPr>
        <w:spacing w:before="120" w:after="120"/>
        <w:ind w:left="1416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5E30D3">
        <w:rPr>
          <w:rFonts w:ascii="Century Gothic" w:hAnsi="Century Gothic"/>
          <w:color w:val="1F497D" w:themeColor="text2"/>
          <w:sz w:val="22"/>
          <w:szCs w:val="22"/>
        </w:rPr>
        <w:t>M</w:t>
      </w:r>
      <w:r w:rsidR="00C52E59">
        <w:rPr>
          <w:rFonts w:ascii="Century Gothic" w:hAnsi="Century Gothic"/>
          <w:color w:val="1F497D" w:themeColor="text2"/>
          <w:sz w:val="22"/>
          <w:szCs w:val="22"/>
        </w:rPr>
        <w:t xml:space="preserve">me </w:t>
      </w:r>
      <w:proofErr w:type="spellStart"/>
      <w:r w:rsidR="00C52E59">
        <w:rPr>
          <w:rFonts w:ascii="Century Gothic" w:hAnsi="Century Gothic"/>
          <w:color w:val="1F497D" w:themeColor="text2"/>
          <w:sz w:val="22"/>
          <w:szCs w:val="22"/>
        </w:rPr>
        <w:t>Dallaji</w:t>
      </w:r>
      <w:proofErr w:type="spellEnd"/>
      <w:r w:rsidR="00C52E59">
        <w:rPr>
          <w:rFonts w:ascii="Century Gothic" w:hAnsi="Century Gothic"/>
          <w:color w:val="1F497D" w:themeColor="text2"/>
          <w:sz w:val="22"/>
          <w:szCs w:val="22"/>
        </w:rPr>
        <w:t xml:space="preserve"> se propose et </w:t>
      </w:r>
      <w:r w:rsidRPr="005E30D3">
        <w:rPr>
          <w:rFonts w:ascii="Century Gothic" w:hAnsi="Century Gothic"/>
          <w:color w:val="1F497D" w:themeColor="text2"/>
          <w:sz w:val="22"/>
          <w:szCs w:val="22"/>
        </w:rPr>
        <w:t>est élu</w:t>
      </w:r>
      <w:r w:rsidR="00C52E59">
        <w:rPr>
          <w:rFonts w:ascii="Century Gothic" w:hAnsi="Century Gothic"/>
          <w:color w:val="1F497D" w:themeColor="text2"/>
          <w:sz w:val="22"/>
          <w:szCs w:val="22"/>
        </w:rPr>
        <w:t>e</w:t>
      </w:r>
      <w:r w:rsidRPr="005E30D3">
        <w:rPr>
          <w:rFonts w:ascii="Century Gothic" w:hAnsi="Century Gothic"/>
          <w:color w:val="1F497D" w:themeColor="text2"/>
          <w:sz w:val="22"/>
          <w:szCs w:val="22"/>
        </w:rPr>
        <w:t xml:space="preserve"> comme membre substitut.</w:t>
      </w:r>
    </w:p>
    <w:p w14:paraId="74C349F9" w14:textId="77777777" w:rsidR="0065525E" w:rsidRPr="00992ADF" w:rsidRDefault="0065525E" w:rsidP="0065525E">
      <w:pPr>
        <w:spacing w:before="120" w:after="120"/>
        <w:ind w:left="1416"/>
        <w:jc w:val="both"/>
        <w:rPr>
          <w:rFonts w:ascii="Century Gothic" w:hAnsi="Century Gothic"/>
          <w:sz w:val="22"/>
          <w:szCs w:val="22"/>
        </w:rPr>
      </w:pPr>
    </w:p>
    <w:p w14:paraId="6757FA29" w14:textId="05558BB1" w:rsidR="0065525E" w:rsidRDefault="003A4BE7" w:rsidP="00A5009F">
      <w:pPr>
        <w:pStyle w:val="Paragraphedeliste"/>
        <w:numPr>
          <w:ilvl w:val="0"/>
          <w:numId w:val="25"/>
        </w:numPr>
        <w:tabs>
          <w:tab w:val="num" w:pos="1134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A5699F">
        <w:rPr>
          <w:rFonts w:ascii="Century Gothic" w:hAnsi="Century Gothic"/>
          <w:sz w:val="22"/>
          <w:szCs w:val="22"/>
        </w:rPr>
        <w:t xml:space="preserve">Création </w:t>
      </w:r>
      <w:r w:rsidR="00A722E6" w:rsidRPr="00A5699F">
        <w:rPr>
          <w:rFonts w:ascii="Century Gothic" w:hAnsi="Century Gothic"/>
          <w:sz w:val="22"/>
          <w:szCs w:val="22"/>
        </w:rPr>
        <w:t xml:space="preserve">facultative </w:t>
      </w:r>
      <w:r w:rsidRPr="00A5699F">
        <w:rPr>
          <w:rFonts w:ascii="Century Gothic" w:hAnsi="Century Gothic"/>
          <w:sz w:val="22"/>
          <w:szCs w:val="22"/>
        </w:rPr>
        <w:t>d’un o</w:t>
      </w:r>
      <w:r w:rsidR="005A036A" w:rsidRPr="00A5699F">
        <w:rPr>
          <w:rFonts w:ascii="Century Gothic" w:hAnsi="Century Gothic"/>
          <w:sz w:val="22"/>
          <w:szCs w:val="22"/>
        </w:rPr>
        <w:t>rganisme de participation des parents</w:t>
      </w:r>
      <w:r w:rsidR="0060310D" w:rsidRPr="00A5699F">
        <w:rPr>
          <w:rFonts w:ascii="Century Gothic" w:hAnsi="Century Gothic"/>
          <w:sz w:val="22"/>
          <w:szCs w:val="22"/>
        </w:rPr>
        <w:t xml:space="preserve"> </w:t>
      </w:r>
    </w:p>
    <w:p w14:paraId="7F16D945" w14:textId="1787985C" w:rsidR="00FA76FB" w:rsidRDefault="00FA76FB" w:rsidP="00FA76FB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E63179">
        <w:rPr>
          <w:rFonts w:ascii="Century Gothic" w:hAnsi="Century Gothic"/>
          <w:color w:val="1F497D" w:themeColor="text2"/>
          <w:sz w:val="22"/>
          <w:szCs w:val="22"/>
        </w:rPr>
        <w:t>Présentation du rôle de l’OPP.  Les parents intéressés sont invités à le signifier en écrivant leur nom et coordonnée</w:t>
      </w:r>
      <w:r>
        <w:rPr>
          <w:rFonts w:ascii="Century Gothic" w:hAnsi="Century Gothic"/>
          <w:color w:val="1F497D" w:themeColor="text2"/>
          <w:sz w:val="22"/>
          <w:szCs w:val="22"/>
        </w:rPr>
        <w:t>s</w:t>
      </w:r>
      <w:r w:rsidRPr="00E63179">
        <w:rPr>
          <w:rFonts w:ascii="Century Gothic" w:hAnsi="Century Gothic"/>
          <w:color w:val="1F497D" w:themeColor="text2"/>
          <w:sz w:val="22"/>
          <w:szCs w:val="22"/>
        </w:rPr>
        <w:t xml:space="preserve"> sur une feuille.  </w:t>
      </w:r>
      <w:r>
        <w:rPr>
          <w:rFonts w:ascii="Century Gothic" w:hAnsi="Century Gothic"/>
          <w:color w:val="1F497D" w:themeColor="text2"/>
          <w:sz w:val="22"/>
          <w:szCs w:val="22"/>
        </w:rPr>
        <w:t>La direction et les membres du personnel communiqueront avec eux pour faire leurs demandes.</w:t>
      </w:r>
    </w:p>
    <w:p w14:paraId="5C749221" w14:textId="77777777" w:rsidR="00FA76FB" w:rsidRDefault="00FA76FB" w:rsidP="00FA76FB">
      <w:pPr>
        <w:pStyle w:val="Paragraphedeliste"/>
        <w:spacing w:before="120" w:after="120"/>
        <w:jc w:val="both"/>
        <w:rPr>
          <w:rFonts w:ascii="Century Gothic" w:hAnsi="Century Gothic"/>
          <w:sz w:val="22"/>
          <w:szCs w:val="22"/>
        </w:rPr>
      </w:pPr>
    </w:p>
    <w:p w14:paraId="3DDCB119" w14:textId="77777777" w:rsidR="00A5699F" w:rsidRPr="00A5699F" w:rsidRDefault="00A5699F" w:rsidP="00A5699F">
      <w:pPr>
        <w:pStyle w:val="Paragraphedeliste"/>
        <w:tabs>
          <w:tab w:val="num" w:pos="1134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</w:p>
    <w:p w14:paraId="24B99289" w14:textId="03720C4C" w:rsidR="00236815" w:rsidRDefault="00236815" w:rsidP="001D09D5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877941">
        <w:rPr>
          <w:rFonts w:ascii="Century Gothic" w:hAnsi="Century Gothic"/>
          <w:sz w:val="22"/>
          <w:szCs w:val="22"/>
        </w:rPr>
        <w:t>Date de la première</w:t>
      </w:r>
      <w:r w:rsidR="00D913C8">
        <w:rPr>
          <w:rFonts w:ascii="Century Gothic" w:hAnsi="Century Gothic"/>
          <w:sz w:val="22"/>
          <w:szCs w:val="22"/>
        </w:rPr>
        <w:t xml:space="preserve"> séance</w:t>
      </w:r>
      <w:r w:rsidR="005A036A" w:rsidRPr="00877941">
        <w:rPr>
          <w:rFonts w:ascii="Century Gothic" w:hAnsi="Century Gothic"/>
          <w:sz w:val="22"/>
          <w:szCs w:val="22"/>
        </w:rPr>
        <w:t xml:space="preserve"> du Conseil d’établissement </w:t>
      </w:r>
      <w:r w:rsidR="00C95818" w:rsidRPr="00877941">
        <w:rPr>
          <w:rFonts w:ascii="Century Gothic" w:hAnsi="Century Gothic"/>
          <w:sz w:val="22"/>
          <w:szCs w:val="22"/>
        </w:rPr>
        <w:t>20</w:t>
      </w:r>
      <w:r w:rsidR="007825D9" w:rsidRPr="00877941">
        <w:rPr>
          <w:rFonts w:ascii="Century Gothic" w:hAnsi="Century Gothic"/>
          <w:sz w:val="22"/>
          <w:szCs w:val="22"/>
        </w:rPr>
        <w:t>2</w:t>
      </w:r>
      <w:r w:rsidR="005B0881">
        <w:rPr>
          <w:rFonts w:ascii="Century Gothic" w:hAnsi="Century Gothic"/>
          <w:sz w:val="22"/>
          <w:szCs w:val="22"/>
        </w:rPr>
        <w:t>5</w:t>
      </w:r>
      <w:r w:rsidR="00CD6E03" w:rsidRPr="00877941">
        <w:rPr>
          <w:rFonts w:ascii="Century Gothic" w:hAnsi="Century Gothic"/>
          <w:sz w:val="22"/>
          <w:szCs w:val="22"/>
        </w:rPr>
        <w:t>-20</w:t>
      </w:r>
      <w:r w:rsidR="00EC74E2" w:rsidRPr="00877941">
        <w:rPr>
          <w:rFonts w:ascii="Century Gothic" w:hAnsi="Century Gothic"/>
          <w:sz w:val="22"/>
          <w:szCs w:val="22"/>
        </w:rPr>
        <w:t>2</w:t>
      </w:r>
      <w:r w:rsidR="005B0881">
        <w:rPr>
          <w:rFonts w:ascii="Century Gothic" w:hAnsi="Century Gothic"/>
          <w:sz w:val="22"/>
          <w:szCs w:val="22"/>
        </w:rPr>
        <w:t>6</w:t>
      </w:r>
      <w:r w:rsidR="005C002E" w:rsidRPr="00877941">
        <w:rPr>
          <w:rFonts w:ascii="Century Gothic" w:hAnsi="Century Gothic"/>
          <w:sz w:val="22"/>
          <w:szCs w:val="22"/>
        </w:rPr>
        <w:t xml:space="preserve"> </w:t>
      </w:r>
    </w:p>
    <w:p w14:paraId="38D7EAC7" w14:textId="42C07160" w:rsidR="00420F3A" w:rsidRPr="00420F3A" w:rsidRDefault="00420F3A" w:rsidP="00420F3A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420F3A">
        <w:rPr>
          <w:rFonts w:ascii="Century Gothic" w:hAnsi="Century Gothic"/>
          <w:color w:val="1F497D" w:themeColor="text2"/>
          <w:sz w:val="22"/>
          <w:szCs w:val="22"/>
        </w:rPr>
        <w:t xml:space="preserve">La date de la rencontre du conseil d’établissement sera le </w:t>
      </w:r>
      <w:r w:rsidR="005B0881">
        <w:rPr>
          <w:rFonts w:ascii="Century Gothic" w:hAnsi="Century Gothic"/>
          <w:color w:val="1F497D" w:themeColor="text2"/>
          <w:sz w:val="22"/>
          <w:szCs w:val="22"/>
        </w:rPr>
        <w:t>1</w:t>
      </w:r>
      <w:r w:rsidR="005B0881" w:rsidRPr="005B0881">
        <w:rPr>
          <w:rFonts w:ascii="Century Gothic" w:hAnsi="Century Gothic"/>
          <w:color w:val="1F497D" w:themeColor="text2"/>
          <w:sz w:val="22"/>
          <w:szCs w:val="22"/>
          <w:vertAlign w:val="superscript"/>
        </w:rPr>
        <w:t>er</w:t>
      </w:r>
      <w:r w:rsidR="005B0881">
        <w:rPr>
          <w:rFonts w:ascii="Century Gothic" w:hAnsi="Century Gothic"/>
          <w:color w:val="1F497D" w:themeColor="text2"/>
          <w:sz w:val="22"/>
          <w:szCs w:val="22"/>
        </w:rPr>
        <w:t xml:space="preserve"> octobre </w:t>
      </w:r>
      <w:r w:rsidRPr="00420F3A">
        <w:rPr>
          <w:rFonts w:ascii="Century Gothic" w:hAnsi="Century Gothic"/>
          <w:color w:val="1F497D" w:themeColor="text2"/>
          <w:sz w:val="22"/>
          <w:szCs w:val="22"/>
        </w:rPr>
        <w:t>prochain</w:t>
      </w:r>
      <w:r w:rsidR="00C52E59">
        <w:rPr>
          <w:rFonts w:ascii="Century Gothic" w:hAnsi="Century Gothic"/>
          <w:color w:val="1F497D" w:themeColor="text2"/>
          <w:sz w:val="22"/>
          <w:szCs w:val="22"/>
        </w:rPr>
        <w:t xml:space="preserve"> à </w:t>
      </w:r>
      <w:r w:rsidR="00C52E59" w:rsidRPr="00604E17">
        <w:rPr>
          <w:rFonts w:ascii="Century Gothic" w:hAnsi="Century Gothic"/>
          <w:color w:val="1F497D" w:themeColor="text2"/>
          <w:sz w:val="22"/>
          <w:szCs w:val="22"/>
        </w:rPr>
        <w:t>18h45.</w:t>
      </w:r>
    </w:p>
    <w:p w14:paraId="105F1E1E" w14:textId="77777777" w:rsidR="00FD71B2" w:rsidRPr="00FD71B2" w:rsidRDefault="00FD71B2" w:rsidP="00FD71B2">
      <w:pPr>
        <w:pStyle w:val="Paragraphedeliste"/>
        <w:rPr>
          <w:rFonts w:ascii="Century Gothic" w:hAnsi="Century Gothic"/>
          <w:sz w:val="22"/>
          <w:szCs w:val="22"/>
        </w:rPr>
      </w:pPr>
    </w:p>
    <w:p w14:paraId="1AA5D37A" w14:textId="1D7774CE" w:rsidR="00420F3A" w:rsidRPr="00AE294A" w:rsidRDefault="00FD71B2" w:rsidP="00AE294A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FD71B2">
        <w:rPr>
          <w:rFonts w:ascii="Century Gothic" w:hAnsi="Century Gothic"/>
          <w:sz w:val="22"/>
          <w:szCs w:val="22"/>
        </w:rPr>
        <w:t>Période de questions</w:t>
      </w:r>
    </w:p>
    <w:p w14:paraId="6B1521AB" w14:textId="6D9694E8" w:rsidR="00236815" w:rsidRDefault="00C52E59" w:rsidP="00236815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 xml:space="preserve">Un parent questionne sur les résultats </w:t>
      </w:r>
      <w:r w:rsidR="00AE294A">
        <w:rPr>
          <w:rFonts w:ascii="Century Gothic" w:hAnsi="Century Gothic"/>
          <w:color w:val="1F497D" w:themeColor="text2"/>
          <w:sz w:val="22"/>
          <w:szCs w:val="22"/>
        </w:rPr>
        <w:t>des élèves en</w:t>
      </w:r>
      <w:r>
        <w:rPr>
          <w:rFonts w:ascii="Century Gothic" w:hAnsi="Century Gothic"/>
          <w:color w:val="1F497D" w:themeColor="text2"/>
          <w:sz w:val="22"/>
          <w:szCs w:val="22"/>
        </w:rPr>
        <w:t xml:space="preserve"> mathématique</w:t>
      </w:r>
      <w:r w:rsidR="00AE294A">
        <w:rPr>
          <w:rFonts w:ascii="Century Gothic" w:hAnsi="Century Gothic"/>
          <w:color w:val="1F497D" w:themeColor="text2"/>
          <w:sz w:val="22"/>
          <w:szCs w:val="22"/>
        </w:rPr>
        <w:t>. Mme Bouchard ajoute des précisions quant à l’analyse des données.</w:t>
      </w:r>
    </w:p>
    <w:p w14:paraId="406861D9" w14:textId="2993A3B7" w:rsidR="00C52E59" w:rsidRDefault="00C52E59" w:rsidP="00236815">
      <w:pPr>
        <w:pStyle w:val="Paragraphedeliste"/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>
        <w:rPr>
          <w:rFonts w:ascii="Century Gothic" w:hAnsi="Century Gothic"/>
          <w:color w:val="1F497D" w:themeColor="text2"/>
          <w:sz w:val="22"/>
          <w:szCs w:val="22"/>
        </w:rPr>
        <w:t>Un parent demande s’il y aura-t-il une fête de quartier</w:t>
      </w:r>
      <w:r w:rsidR="00AE294A">
        <w:rPr>
          <w:rFonts w:ascii="Century Gothic" w:hAnsi="Century Gothic"/>
          <w:color w:val="1F497D" w:themeColor="text2"/>
          <w:sz w:val="22"/>
          <w:szCs w:val="22"/>
        </w:rPr>
        <w:t>. C’est une possibilité.</w:t>
      </w:r>
    </w:p>
    <w:p w14:paraId="5F76624F" w14:textId="77777777" w:rsidR="00AE294A" w:rsidRPr="00236815" w:rsidRDefault="00AE294A" w:rsidP="00236815">
      <w:pPr>
        <w:pStyle w:val="Paragraphedeliste"/>
        <w:spacing w:before="120" w:after="120"/>
        <w:jc w:val="both"/>
        <w:rPr>
          <w:rFonts w:ascii="Century Gothic" w:hAnsi="Century Gothic"/>
          <w:sz w:val="22"/>
          <w:szCs w:val="22"/>
        </w:rPr>
      </w:pPr>
    </w:p>
    <w:p w14:paraId="2D0B8F95" w14:textId="13CA9AA3" w:rsidR="0065525E" w:rsidRPr="0065525E" w:rsidRDefault="0065525E" w:rsidP="0065525E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Levée de l’assemblée</w:t>
      </w:r>
    </w:p>
    <w:p w14:paraId="35D4EDB3" w14:textId="09798022" w:rsidR="000578C2" w:rsidRPr="000578C2" w:rsidRDefault="000578C2" w:rsidP="000578C2">
      <w:pPr>
        <w:pStyle w:val="Paragraphedeliste"/>
        <w:numPr>
          <w:ilvl w:val="0"/>
          <w:numId w:val="25"/>
        </w:numPr>
        <w:spacing w:before="120" w:after="120"/>
        <w:jc w:val="both"/>
        <w:rPr>
          <w:rFonts w:ascii="Century Gothic" w:hAnsi="Century Gothic"/>
          <w:color w:val="1F497D" w:themeColor="text2"/>
          <w:sz w:val="22"/>
          <w:szCs w:val="22"/>
        </w:rPr>
      </w:pPr>
      <w:r w:rsidRPr="000578C2">
        <w:rPr>
          <w:rFonts w:ascii="Century Gothic" w:hAnsi="Century Gothic"/>
          <w:color w:val="1F497D" w:themeColor="text2"/>
          <w:sz w:val="22"/>
          <w:szCs w:val="22"/>
        </w:rPr>
        <w:t>Levée de l’assemblée à 20h</w:t>
      </w:r>
      <w:r w:rsidR="00C52E59">
        <w:rPr>
          <w:rFonts w:ascii="Century Gothic" w:hAnsi="Century Gothic"/>
          <w:color w:val="1F497D" w:themeColor="text2"/>
          <w:sz w:val="22"/>
          <w:szCs w:val="22"/>
        </w:rPr>
        <w:t>51</w:t>
      </w:r>
    </w:p>
    <w:p w14:paraId="6F904C4A" w14:textId="42B5B72B" w:rsidR="00BF75D3" w:rsidRPr="00992ADF" w:rsidRDefault="00BF75D3" w:rsidP="00992ADF">
      <w:pPr>
        <w:spacing w:before="120" w:after="120"/>
        <w:ind w:left="426"/>
        <w:jc w:val="both"/>
        <w:rPr>
          <w:rFonts w:ascii="Century Gothic" w:hAnsi="Century Gothic"/>
          <w:sz w:val="22"/>
          <w:szCs w:val="22"/>
        </w:rPr>
      </w:pPr>
    </w:p>
    <w:p w14:paraId="1B95CA81" w14:textId="77777777" w:rsidR="00992ADF" w:rsidRDefault="00992ADF" w:rsidP="00992ADF">
      <w:pPr>
        <w:spacing w:before="120" w:after="120"/>
        <w:jc w:val="both"/>
        <w:rPr>
          <w:rFonts w:ascii="Comic Sans MS" w:hAnsi="Comic Sans MS"/>
          <w:sz w:val="22"/>
          <w:szCs w:val="22"/>
        </w:rPr>
      </w:pPr>
    </w:p>
    <w:p w14:paraId="6F904C4B" w14:textId="77777777" w:rsidR="00C62687" w:rsidRPr="00C62687" w:rsidRDefault="00C62687" w:rsidP="00C62687">
      <w:pPr>
        <w:spacing w:before="120" w:after="120"/>
        <w:ind w:left="426"/>
        <w:jc w:val="both"/>
        <w:rPr>
          <w:rFonts w:ascii="Comic Sans MS" w:hAnsi="Comic Sans MS"/>
          <w:sz w:val="22"/>
          <w:szCs w:val="22"/>
        </w:rPr>
      </w:pPr>
    </w:p>
    <w:p w14:paraId="3653A169" w14:textId="6557E23A" w:rsidR="0065525E" w:rsidRDefault="0065525E" w:rsidP="006937B8">
      <w:pPr>
        <w:tabs>
          <w:tab w:val="left" w:pos="0"/>
          <w:tab w:val="left" w:pos="426"/>
          <w:tab w:val="left" w:pos="5529"/>
        </w:tabs>
        <w:spacing w:after="120"/>
        <w:ind w:left="360"/>
        <w:rPr>
          <w:rFonts w:ascii="Century Gothic" w:hAnsi="Century Gothic"/>
          <w:sz w:val="22"/>
          <w:szCs w:val="22"/>
        </w:rPr>
      </w:pPr>
    </w:p>
    <w:p w14:paraId="36E8A2D7" w14:textId="79A5EB1E" w:rsidR="0065525E" w:rsidRDefault="0065525E" w:rsidP="006937B8">
      <w:pPr>
        <w:tabs>
          <w:tab w:val="left" w:pos="0"/>
          <w:tab w:val="left" w:pos="426"/>
          <w:tab w:val="left" w:pos="5529"/>
        </w:tabs>
        <w:spacing w:after="120"/>
        <w:ind w:left="360"/>
        <w:rPr>
          <w:rFonts w:ascii="Century Gothic" w:hAnsi="Century Gothic"/>
          <w:sz w:val="22"/>
          <w:szCs w:val="22"/>
        </w:rPr>
      </w:pPr>
    </w:p>
    <w:p w14:paraId="6F904C62" w14:textId="77777777" w:rsidR="0055222C" w:rsidRPr="00062306" w:rsidRDefault="0055222C" w:rsidP="00D60BA3">
      <w:pPr>
        <w:rPr>
          <w:rFonts w:ascii="Comic Sans MS" w:hAnsi="Comic Sans MS"/>
          <w:sz w:val="22"/>
          <w:szCs w:val="22"/>
        </w:rPr>
      </w:pPr>
    </w:p>
    <w:sectPr w:rsidR="0055222C" w:rsidRPr="00062306" w:rsidSect="0065525E">
      <w:pgSz w:w="12240" w:h="20160" w:code="5"/>
      <w:pgMar w:top="720" w:right="720" w:bottom="720" w:left="720" w:header="709" w:footer="709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2269" w14:textId="77777777" w:rsidR="00BF72EB" w:rsidRDefault="00BF72EB">
      <w:r>
        <w:separator/>
      </w:r>
    </w:p>
  </w:endnote>
  <w:endnote w:type="continuationSeparator" w:id="0">
    <w:p w14:paraId="75A9453F" w14:textId="77777777" w:rsidR="00BF72EB" w:rsidRDefault="00BF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78C5" w14:textId="77777777" w:rsidR="00BF72EB" w:rsidRDefault="00BF72EB">
      <w:r>
        <w:separator/>
      </w:r>
    </w:p>
  </w:footnote>
  <w:footnote w:type="continuationSeparator" w:id="0">
    <w:p w14:paraId="6BB2892E" w14:textId="77777777" w:rsidR="00BF72EB" w:rsidRDefault="00BF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7EF9"/>
    <w:multiLevelType w:val="multilevel"/>
    <w:tmpl w:val="3CF626EA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>
      <w:start w:val="1"/>
      <w:numFmt w:val="bullet"/>
      <w:lvlText w:val="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" w15:restartNumberingAfterBreak="0">
    <w:nsid w:val="0A3829D8"/>
    <w:multiLevelType w:val="multilevel"/>
    <w:tmpl w:val="E856E8B8"/>
    <w:lvl w:ilvl="0">
      <w:start w:val="1"/>
      <w:numFmt w:val="bullet"/>
      <w:lvlText w:val="o"/>
      <w:lvlJc w:val="left"/>
      <w:pPr>
        <w:tabs>
          <w:tab w:val="num" w:pos="1440"/>
        </w:tabs>
        <w:ind w:left="1728" w:hanging="288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253A2"/>
    <w:multiLevelType w:val="multilevel"/>
    <w:tmpl w:val="D58E585E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>
      <w:start w:val="1"/>
      <w:numFmt w:val="bullet"/>
      <w:lvlText w:val=""/>
      <w:lvlJc w:val="left"/>
      <w:pPr>
        <w:tabs>
          <w:tab w:val="num" w:pos="1733"/>
        </w:tabs>
        <w:ind w:left="1733" w:hanging="288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3" w15:restartNumberingAfterBreak="0">
    <w:nsid w:val="141931A9"/>
    <w:multiLevelType w:val="hybridMultilevel"/>
    <w:tmpl w:val="C83644F4"/>
    <w:lvl w:ilvl="0" w:tplc="0F00BC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D680A"/>
    <w:multiLevelType w:val="multilevel"/>
    <w:tmpl w:val="E856E8B8"/>
    <w:lvl w:ilvl="0">
      <w:start w:val="1"/>
      <w:numFmt w:val="bullet"/>
      <w:lvlText w:val="o"/>
      <w:lvlJc w:val="left"/>
      <w:pPr>
        <w:tabs>
          <w:tab w:val="num" w:pos="1440"/>
        </w:tabs>
        <w:ind w:left="1728" w:hanging="288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82A0F"/>
    <w:multiLevelType w:val="hybridMultilevel"/>
    <w:tmpl w:val="656E8D60"/>
    <w:lvl w:ilvl="0" w:tplc="CF40469C">
      <w:start w:val="1"/>
      <w:numFmt w:val="bullet"/>
      <w:lvlText w:val="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E55D2"/>
    <w:multiLevelType w:val="multilevel"/>
    <w:tmpl w:val="6E542C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A2E50"/>
    <w:multiLevelType w:val="hybridMultilevel"/>
    <w:tmpl w:val="FAE4B1CE"/>
    <w:lvl w:ilvl="0" w:tplc="FE08220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44041"/>
    <w:multiLevelType w:val="hybridMultilevel"/>
    <w:tmpl w:val="6E542C24"/>
    <w:lvl w:ilvl="0" w:tplc="B114ED8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C0CC9"/>
    <w:multiLevelType w:val="multilevel"/>
    <w:tmpl w:val="244E21F8"/>
    <w:lvl w:ilvl="0">
      <w:start w:val="1"/>
      <w:numFmt w:val="bullet"/>
      <w:lvlText w:val=""/>
      <w:lvlJc w:val="left"/>
      <w:pPr>
        <w:tabs>
          <w:tab w:val="num" w:pos="720"/>
        </w:tabs>
        <w:ind w:left="720" w:firstLine="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C2122"/>
    <w:multiLevelType w:val="hybridMultilevel"/>
    <w:tmpl w:val="B256FA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10A2"/>
    <w:multiLevelType w:val="hybridMultilevel"/>
    <w:tmpl w:val="B78AC4CC"/>
    <w:lvl w:ilvl="0" w:tplc="63A8B354">
      <w:start w:val="1"/>
      <w:numFmt w:val="bullet"/>
      <w:lvlText w:val=""/>
      <w:lvlJc w:val="left"/>
      <w:pPr>
        <w:tabs>
          <w:tab w:val="num" w:pos="720"/>
        </w:tabs>
        <w:ind w:left="720" w:firstLine="5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5472"/>
    <w:multiLevelType w:val="multilevel"/>
    <w:tmpl w:val="FAE4B1CE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E80467"/>
    <w:multiLevelType w:val="hybridMultilevel"/>
    <w:tmpl w:val="244E21F8"/>
    <w:lvl w:ilvl="0" w:tplc="0AB41942">
      <w:start w:val="1"/>
      <w:numFmt w:val="bullet"/>
      <w:lvlText w:val=""/>
      <w:lvlJc w:val="left"/>
      <w:pPr>
        <w:tabs>
          <w:tab w:val="num" w:pos="720"/>
        </w:tabs>
        <w:ind w:left="720" w:firstLine="5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4F16"/>
    <w:multiLevelType w:val="multilevel"/>
    <w:tmpl w:val="8CEE063E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>
      <w:start w:val="1"/>
      <w:numFmt w:val="bullet"/>
      <w:lvlText w:val="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5" w15:restartNumberingAfterBreak="0">
    <w:nsid w:val="47775948"/>
    <w:multiLevelType w:val="multilevel"/>
    <w:tmpl w:val="C83644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210522"/>
    <w:multiLevelType w:val="multilevel"/>
    <w:tmpl w:val="656E8D60"/>
    <w:lvl w:ilvl="0">
      <w:start w:val="1"/>
      <w:numFmt w:val="bullet"/>
      <w:lvlText w:val="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BE7A6C"/>
    <w:multiLevelType w:val="hybridMultilevel"/>
    <w:tmpl w:val="BEAE89CE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325A6F"/>
    <w:multiLevelType w:val="hybridMultilevel"/>
    <w:tmpl w:val="4D5AD3EA"/>
    <w:lvl w:ilvl="0" w:tplc="0C0C000B">
      <w:start w:val="1"/>
      <w:numFmt w:val="bullet"/>
      <w:lvlText w:val=""/>
      <w:lvlJc w:val="left"/>
      <w:pPr>
        <w:tabs>
          <w:tab w:val="num" w:pos="1320"/>
        </w:tabs>
        <w:ind w:left="1325" w:hanging="365"/>
      </w:pPr>
      <w:rPr>
        <w:rFonts w:ascii="Wingdings" w:hAnsi="Wingdings" w:hint="default"/>
      </w:rPr>
    </w:lvl>
    <w:lvl w:ilvl="1" w:tplc="3C028948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552B28A9"/>
    <w:multiLevelType w:val="hybridMultilevel"/>
    <w:tmpl w:val="3CF626EA"/>
    <w:lvl w:ilvl="0" w:tplc="0C0C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75E65348">
      <w:start w:val="1"/>
      <w:numFmt w:val="bullet"/>
      <w:lvlText w:val=""/>
      <w:lvlJc w:val="left"/>
      <w:pPr>
        <w:tabs>
          <w:tab w:val="num" w:pos="1805"/>
        </w:tabs>
        <w:ind w:left="1805" w:hanging="360"/>
      </w:pPr>
      <w:rPr>
        <w:rFonts w:ascii="Symbol" w:hAnsi="Symbol" w:hint="default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0" w15:restartNumberingAfterBreak="0">
    <w:nsid w:val="55A56556"/>
    <w:multiLevelType w:val="hybridMultilevel"/>
    <w:tmpl w:val="BBEAB888"/>
    <w:lvl w:ilvl="0" w:tplc="1FB6FCB0">
      <w:start w:val="1"/>
      <w:numFmt w:val="bullet"/>
      <w:lvlText w:val=""/>
      <w:lvlJc w:val="left"/>
      <w:pPr>
        <w:tabs>
          <w:tab w:val="num" w:pos="1080"/>
        </w:tabs>
        <w:ind w:left="1085" w:hanging="365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FB2B0D"/>
    <w:multiLevelType w:val="hybridMultilevel"/>
    <w:tmpl w:val="C5BE8898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86D43"/>
    <w:multiLevelType w:val="hybridMultilevel"/>
    <w:tmpl w:val="E856E8B8"/>
    <w:lvl w:ilvl="0" w:tplc="5F06EE1C">
      <w:start w:val="1"/>
      <w:numFmt w:val="bullet"/>
      <w:lvlText w:val="o"/>
      <w:lvlJc w:val="left"/>
      <w:pPr>
        <w:tabs>
          <w:tab w:val="num" w:pos="1440"/>
        </w:tabs>
        <w:ind w:left="1728" w:hanging="288"/>
      </w:pPr>
      <w:rPr>
        <w:rFonts w:ascii="Courier New" w:hAnsi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8858A1"/>
    <w:multiLevelType w:val="hybridMultilevel"/>
    <w:tmpl w:val="CA6AE8BC"/>
    <w:lvl w:ilvl="0" w:tplc="0C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4" w15:restartNumberingAfterBreak="0">
    <w:nsid w:val="67712B80"/>
    <w:multiLevelType w:val="hybridMultilevel"/>
    <w:tmpl w:val="6900B22A"/>
    <w:lvl w:ilvl="0" w:tplc="0C0C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3C028948">
      <w:start w:val="1"/>
      <w:numFmt w:val="bullet"/>
      <w:lvlText w:val="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25" w15:restartNumberingAfterBreak="0">
    <w:nsid w:val="716162DA"/>
    <w:multiLevelType w:val="hybridMultilevel"/>
    <w:tmpl w:val="177AEAE4"/>
    <w:lvl w:ilvl="0" w:tplc="0C0C000F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FE082202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num w:numId="1" w16cid:durableId="130636095">
    <w:abstractNumId w:val="24"/>
  </w:num>
  <w:num w:numId="2" w16cid:durableId="216866627">
    <w:abstractNumId w:val="2"/>
  </w:num>
  <w:num w:numId="3" w16cid:durableId="678970523">
    <w:abstractNumId w:val="14"/>
  </w:num>
  <w:num w:numId="4" w16cid:durableId="510683031">
    <w:abstractNumId w:val="19"/>
  </w:num>
  <w:num w:numId="5" w16cid:durableId="232858080">
    <w:abstractNumId w:val="0"/>
  </w:num>
  <w:num w:numId="6" w16cid:durableId="1586459048">
    <w:abstractNumId w:val="25"/>
  </w:num>
  <w:num w:numId="7" w16cid:durableId="1460997293">
    <w:abstractNumId w:val="7"/>
  </w:num>
  <w:num w:numId="8" w16cid:durableId="271130305">
    <w:abstractNumId w:val="12"/>
  </w:num>
  <w:num w:numId="9" w16cid:durableId="1139878709">
    <w:abstractNumId w:val="22"/>
  </w:num>
  <w:num w:numId="10" w16cid:durableId="1516184895">
    <w:abstractNumId w:val="1"/>
  </w:num>
  <w:num w:numId="11" w16cid:durableId="132871410">
    <w:abstractNumId w:val="4"/>
  </w:num>
  <w:num w:numId="12" w16cid:durableId="510804925">
    <w:abstractNumId w:val="5"/>
  </w:num>
  <w:num w:numId="13" w16cid:durableId="1535539496">
    <w:abstractNumId w:val="16"/>
  </w:num>
  <w:num w:numId="14" w16cid:durableId="392850839">
    <w:abstractNumId w:val="3"/>
  </w:num>
  <w:num w:numId="15" w16cid:durableId="1529678130">
    <w:abstractNumId w:val="15"/>
  </w:num>
  <w:num w:numId="16" w16cid:durableId="777068263">
    <w:abstractNumId w:val="20"/>
  </w:num>
  <w:num w:numId="17" w16cid:durableId="1654526927">
    <w:abstractNumId w:val="18"/>
  </w:num>
  <w:num w:numId="18" w16cid:durableId="173956221">
    <w:abstractNumId w:val="8"/>
  </w:num>
  <w:num w:numId="19" w16cid:durableId="1162886909">
    <w:abstractNumId w:val="6"/>
  </w:num>
  <w:num w:numId="20" w16cid:durableId="909771604">
    <w:abstractNumId w:val="13"/>
  </w:num>
  <w:num w:numId="21" w16cid:durableId="1857034847">
    <w:abstractNumId w:val="9"/>
  </w:num>
  <w:num w:numId="22" w16cid:durableId="1868910615">
    <w:abstractNumId w:val="11"/>
  </w:num>
  <w:num w:numId="23" w16cid:durableId="757169638">
    <w:abstractNumId w:val="23"/>
  </w:num>
  <w:num w:numId="24" w16cid:durableId="2019968515">
    <w:abstractNumId w:val="10"/>
  </w:num>
  <w:num w:numId="25" w16cid:durableId="1119497435">
    <w:abstractNumId w:val="21"/>
  </w:num>
  <w:num w:numId="26" w16cid:durableId="1586499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7D"/>
    <w:rsid w:val="00011561"/>
    <w:rsid w:val="00017C9C"/>
    <w:rsid w:val="0002189D"/>
    <w:rsid w:val="00021CC4"/>
    <w:rsid w:val="00032FF9"/>
    <w:rsid w:val="0004415D"/>
    <w:rsid w:val="0005317E"/>
    <w:rsid w:val="0005433D"/>
    <w:rsid w:val="000578C2"/>
    <w:rsid w:val="0006133D"/>
    <w:rsid w:val="00062306"/>
    <w:rsid w:val="00062F92"/>
    <w:rsid w:val="00070D88"/>
    <w:rsid w:val="000716AB"/>
    <w:rsid w:val="00071DCD"/>
    <w:rsid w:val="00085E5E"/>
    <w:rsid w:val="00090CFE"/>
    <w:rsid w:val="000A0DD9"/>
    <w:rsid w:val="000A5695"/>
    <w:rsid w:val="000B21E8"/>
    <w:rsid w:val="000C0D51"/>
    <w:rsid w:val="000C294D"/>
    <w:rsid w:val="000C62EA"/>
    <w:rsid w:val="000D1756"/>
    <w:rsid w:val="000D7B58"/>
    <w:rsid w:val="000D7FFE"/>
    <w:rsid w:val="000E3176"/>
    <w:rsid w:val="000E5EF1"/>
    <w:rsid w:val="000F25D0"/>
    <w:rsid w:val="0010219A"/>
    <w:rsid w:val="001036B5"/>
    <w:rsid w:val="0010399F"/>
    <w:rsid w:val="00107200"/>
    <w:rsid w:val="001120FA"/>
    <w:rsid w:val="00113EAC"/>
    <w:rsid w:val="0011430C"/>
    <w:rsid w:val="00133EEA"/>
    <w:rsid w:val="001506CB"/>
    <w:rsid w:val="001623ED"/>
    <w:rsid w:val="00162C67"/>
    <w:rsid w:val="00171D6A"/>
    <w:rsid w:val="00172DC2"/>
    <w:rsid w:val="00176C12"/>
    <w:rsid w:val="00180A28"/>
    <w:rsid w:val="00181E2C"/>
    <w:rsid w:val="001A6BF2"/>
    <w:rsid w:val="001A6DB6"/>
    <w:rsid w:val="001B4A93"/>
    <w:rsid w:val="001B5E81"/>
    <w:rsid w:val="001C0F26"/>
    <w:rsid w:val="001C546C"/>
    <w:rsid w:val="001D1FD0"/>
    <w:rsid w:val="001D2AA7"/>
    <w:rsid w:val="001D447E"/>
    <w:rsid w:val="001E6B0C"/>
    <w:rsid w:val="001F2546"/>
    <w:rsid w:val="001F44D1"/>
    <w:rsid w:val="001F67C0"/>
    <w:rsid w:val="00203DCB"/>
    <w:rsid w:val="002101B3"/>
    <w:rsid w:val="002120E9"/>
    <w:rsid w:val="0021504F"/>
    <w:rsid w:val="00217047"/>
    <w:rsid w:val="00231503"/>
    <w:rsid w:val="00232A99"/>
    <w:rsid w:val="00236815"/>
    <w:rsid w:val="002372E3"/>
    <w:rsid w:val="00241768"/>
    <w:rsid w:val="002573AE"/>
    <w:rsid w:val="00257B2D"/>
    <w:rsid w:val="00262985"/>
    <w:rsid w:val="002809D6"/>
    <w:rsid w:val="00284C0F"/>
    <w:rsid w:val="0028508A"/>
    <w:rsid w:val="002A28A1"/>
    <w:rsid w:val="002C05E6"/>
    <w:rsid w:val="002C58A6"/>
    <w:rsid w:val="002C689C"/>
    <w:rsid w:val="002C68EC"/>
    <w:rsid w:val="002D4962"/>
    <w:rsid w:val="002F1B3A"/>
    <w:rsid w:val="002F609D"/>
    <w:rsid w:val="00303702"/>
    <w:rsid w:val="00306061"/>
    <w:rsid w:val="00311132"/>
    <w:rsid w:val="00316CB5"/>
    <w:rsid w:val="00321D4A"/>
    <w:rsid w:val="003422E9"/>
    <w:rsid w:val="003518F2"/>
    <w:rsid w:val="003555DF"/>
    <w:rsid w:val="00360680"/>
    <w:rsid w:val="003616DA"/>
    <w:rsid w:val="00361A06"/>
    <w:rsid w:val="00361D0D"/>
    <w:rsid w:val="003622DF"/>
    <w:rsid w:val="00371778"/>
    <w:rsid w:val="0037340C"/>
    <w:rsid w:val="00387282"/>
    <w:rsid w:val="00387ACA"/>
    <w:rsid w:val="003A4BE7"/>
    <w:rsid w:val="003C5162"/>
    <w:rsid w:val="003E0735"/>
    <w:rsid w:val="003E21C1"/>
    <w:rsid w:val="003E666F"/>
    <w:rsid w:val="003E7971"/>
    <w:rsid w:val="003F3846"/>
    <w:rsid w:val="003F4888"/>
    <w:rsid w:val="004051B5"/>
    <w:rsid w:val="00415F27"/>
    <w:rsid w:val="00420F3A"/>
    <w:rsid w:val="00434604"/>
    <w:rsid w:val="00437DCA"/>
    <w:rsid w:val="00451DC4"/>
    <w:rsid w:val="00454CBD"/>
    <w:rsid w:val="004553CD"/>
    <w:rsid w:val="0048630C"/>
    <w:rsid w:val="00490D3A"/>
    <w:rsid w:val="004A1E3E"/>
    <w:rsid w:val="004A3BAC"/>
    <w:rsid w:val="004B33C3"/>
    <w:rsid w:val="004C0CDB"/>
    <w:rsid w:val="004C6F6C"/>
    <w:rsid w:val="004D67AC"/>
    <w:rsid w:val="004E3A01"/>
    <w:rsid w:val="00501B8F"/>
    <w:rsid w:val="00505259"/>
    <w:rsid w:val="0050528E"/>
    <w:rsid w:val="0051232C"/>
    <w:rsid w:val="0052610F"/>
    <w:rsid w:val="00546098"/>
    <w:rsid w:val="0055222C"/>
    <w:rsid w:val="00556E95"/>
    <w:rsid w:val="0056527C"/>
    <w:rsid w:val="00585E43"/>
    <w:rsid w:val="00595B73"/>
    <w:rsid w:val="005A036A"/>
    <w:rsid w:val="005A32F2"/>
    <w:rsid w:val="005A3603"/>
    <w:rsid w:val="005A4283"/>
    <w:rsid w:val="005B0881"/>
    <w:rsid w:val="005B30B7"/>
    <w:rsid w:val="005B6672"/>
    <w:rsid w:val="005C002E"/>
    <w:rsid w:val="005C04A3"/>
    <w:rsid w:val="005C199E"/>
    <w:rsid w:val="005C60D2"/>
    <w:rsid w:val="005C7486"/>
    <w:rsid w:val="005D3D56"/>
    <w:rsid w:val="005E30D3"/>
    <w:rsid w:val="005F1393"/>
    <w:rsid w:val="005F6A45"/>
    <w:rsid w:val="0060310D"/>
    <w:rsid w:val="006040D6"/>
    <w:rsid w:val="00604E17"/>
    <w:rsid w:val="00614075"/>
    <w:rsid w:val="00615E05"/>
    <w:rsid w:val="00621176"/>
    <w:rsid w:val="00625573"/>
    <w:rsid w:val="00636D19"/>
    <w:rsid w:val="00637E3E"/>
    <w:rsid w:val="00646A1B"/>
    <w:rsid w:val="0065525E"/>
    <w:rsid w:val="0066396B"/>
    <w:rsid w:val="00664CE7"/>
    <w:rsid w:val="00664F21"/>
    <w:rsid w:val="00665931"/>
    <w:rsid w:val="00670579"/>
    <w:rsid w:val="006737BC"/>
    <w:rsid w:val="00676A31"/>
    <w:rsid w:val="006937B8"/>
    <w:rsid w:val="006A0E3A"/>
    <w:rsid w:val="006B7F5E"/>
    <w:rsid w:val="006C5C90"/>
    <w:rsid w:val="006E3608"/>
    <w:rsid w:val="006E6D49"/>
    <w:rsid w:val="00701CFA"/>
    <w:rsid w:val="00702714"/>
    <w:rsid w:val="00707945"/>
    <w:rsid w:val="00720B3C"/>
    <w:rsid w:val="00720B84"/>
    <w:rsid w:val="00744685"/>
    <w:rsid w:val="00744A3E"/>
    <w:rsid w:val="00744B22"/>
    <w:rsid w:val="00745764"/>
    <w:rsid w:val="00750BF2"/>
    <w:rsid w:val="007548F9"/>
    <w:rsid w:val="00755840"/>
    <w:rsid w:val="00760877"/>
    <w:rsid w:val="00772956"/>
    <w:rsid w:val="007825D9"/>
    <w:rsid w:val="00790EC7"/>
    <w:rsid w:val="007A3F9E"/>
    <w:rsid w:val="007A45BE"/>
    <w:rsid w:val="007B5190"/>
    <w:rsid w:val="007B71C9"/>
    <w:rsid w:val="007D7EF6"/>
    <w:rsid w:val="007E3F20"/>
    <w:rsid w:val="007E7164"/>
    <w:rsid w:val="007F2A54"/>
    <w:rsid w:val="00810E7A"/>
    <w:rsid w:val="00813C55"/>
    <w:rsid w:val="008159CE"/>
    <w:rsid w:val="008209AA"/>
    <w:rsid w:val="00826F7A"/>
    <w:rsid w:val="00833404"/>
    <w:rsid w:val="0086532B"/>
    <w:rsid w:val="00876FC2"/>
    <w:rsid w:val="00877941"/>
    <w:rsid w:val="0088053E"/>
    <w:rsid w:val="0088430A"/>
    <w:rsid w:val="008964E0"/>
    <w:rsid w:val="008A15C5"/>
    <w:rsid w:val="008A544C"/>
    <w:rsid w:val="008B00A4"/>
    <w:rsid w:val="008B42CE"/>
    <w:rsid w:val="008B5F21"/>
    <w:rsid w:val="008B7600"/>
    <w:rsid w:val="008C361F"/>
    <w:rsid w:val="008D3B01"/>
    <w:rsid w:val="008D6AA8"/>
    <w:rsid w:val="008E108C"/>
    <w:rsid w:val="008E19F4"/>
    <w:rsid w:val="008E3238"/>
    <w:rsid w:val="008E60B1"/>
    <w:rsid w:val="008F664E"/>
    <w:rsid w:val="008F7910"/>
    <w:rsid w:val="0090554D"/>
    <w:rsid w:val="00927359"/>
    <w:rsid w:val="0093075F"/>
    <w:rsid w:val="00932E7D"/>
    <w:rsid w:val="009331BD"/>
    <w:rsid w:val="0094499A"/>
    <w:rsid w:val="0095577C"/>
    <w:rsid w:val="0096479E"/>
    <w:rsid w:val="00965671"/>
    <w:rsid w:val="0096672B"/>
    <w:rsid w:val="0097659E"/>
    <w:rsid w:val="00977511"/>
    <w:rsid w:val="00980D28"/>
    <w:rsid w:val="0098203F"/>
    <w:rsid w:val="00987D28"/>
    <w:rsid w:val="00992ADF"/>
    <w:rsid w:val="009A6765"/>
    <w:rsid w:val="009B4B33"/>
    <w:rsid w:val="009B7B0C"/>
    <w:rsid w:val="009C29D7"/>
    <w:rsid w:val="009C2ED3"/>
    <w:rsid w:val="009C3635"/>
    <w:rsid w:val="009D32C6"/>
    <w:rsid w:val="009D5761"/>
    <w:rsid w:val="009D59EE"/>
    <w:rsid w:val="009D654F"/>
    <w:rsid w:val="009E44C8"/>
    <w:rsid w:val="00A0031B"/>
    <w:rsid w:val="00A013EB"/>
    <w:rsid w:val="00A12234"/>
    <w:rsid w:val="00A14F15"/>
    <w:rsid w:val="00A16A44"/>
    <w:rsid w:val="00A173E9"/>
    <w:rsid w:val="00A268B3"/>
    <w:rsid w:val="00A311E0"/>
    <w:rsid w:val="00A3583C"/>
    <w:rsid w:val="00A46B9B"/>
    <w:rsid w:val="00A549F2"/>
    <w:rsid w:val="00A54D4A"/>
    <w:rsid w:val="00A5699F"/>
    <w:rsid w:val="00A62FDB"/>
    <w:rsid w:val="00A638A0"/>
    <w:rsid w:val="00A70DAC"/>
    <w:rsid w:val="00A722E6"/>
    <w:rsid w:val="00A777AE"/>
    <w:rsid w:val="00A820A7"/>
    <w:rsid w:val="00A85E9B"/>
    <w:rsid w:val="00A86EDF"/>
    <w:rsid w:val="00A903F1"/>
    <w:rsid w:val="00A9562F"/>
    <w:rsid w:val="00A96B8D"/>
    <w:rsid w:val="00AA0BA1"/>
    <w:rsid w:val="00AA5E28"/>
    <w:rsid w:val="00AB5CE8"/>
    <w:rsid w:val="00AC1BCF"/>
    <w:rsid w:val="00AC6AD6"/>
    <w:rsid w:val="00AE294A"/>
    <w:rsid w:val="00AF6E7B"/>
    <w:rsid w:val="00B00082"/>
    <w:rsid w:val="00B10398"/>
    <w:rsid w:val="00B20D86"/>
    <w:rsid w:val="00B21736"/>
    <w:rsid w:val="00B2736B"/>
    <w:rsid w:val="00B30655"/>
    <w:rsid w:val="00B3219F"/>
    <w:rsid w:val="00B4014C"/>
    <w:rsid w:val="00B56317"/>
    <w:rsid w:val="00B6753F"/>
    <w:rsid w:val="00B67E67"/>
    <w:rsid w:val="00B703AD"/>
    <w:rsid w:val="00B82057"/>
    <w:rsid w:val="00B85005"/>
    <w:rsid w:val="00BC26E6"/>
    <w:rsid w:val="00BC30A5"/>
    <w:rsid w:val="00BD780A"/>
    <w:rsid w:val="00BE1BED"/>
    <w:rsid w:val="00BE22A3"/>
    <w:rsid w:val="00BE49FF"/>
    <w:rsid w:val="00BF72EB"/>
    <w:rsid w:val="00BF75D3"/>
    <w:rsid w:val="00C01753"/>
    <w:rsid w:val="00C079BA"/>
    <w:rsid w:val="00C10BB6"/>
    <w:rsid w:val="00C160E1"/>
    <w:rsid w:val="00C20302"/>
    <w:rsid w:val="00C33617"/>
    <w:rsid w:val="00C41285"/>
    <w:rsid w:val="00C44125"/>
    <w:rsid w:val="00C52E59"/>
    <w:rsid w:val="00C60022"/>
    <w:rsid w:val="00C62687"/>
    <w:rsid w:val="00C7200F"/>
    <w:rsid w:val="00C74FEB"/>
    <w:rsid w:val="00C85F71"/>
    <w:rsid w:val="00C95818"/>
    <w:rsid w:val="00C97DD2"/>
    <w:rsid w:val="00CB6B9E"/>
    <w:rsid w:val="00CD4BD6"/>
    <w:rsid w:val="00CD57E5"/>
    <w:rsid w:val="00CD6E03"/>
    <w:rsid w:val="00CE5A13"/>
    <w:rsid w:val="00CF100B"/>
    <w:rsid w:val="00D14DA1"/>
    <w:rsid w:val="00D15439"/>
    <w:rsid w:val="00D16C1F"/>
    <w:rsid w:val="00D30B27"/>
    <w:rsid w:val="00D4590F"/>
    <w:rsid w:val="00D52328"/>
    <w:rsid w:val="00D54BC2"/>
    <w:rsid w:val="00D54C3F"/>
    <w:rsid w:val="00D561E9"/>
    <w:rsid w:val="00D60BA3"/>
    <w:rsid w:val="00D630B5"/>
    <w:rsid w:val="00D8429C"/>
    <w:rsid w:val="00D913B1"/>
    <w:rsid w:val="00D913C8"/>
    <w:rsid w:val="00D93DB7"/>
    <w:rsid w:val="00D95826"/>
    <w:rsid w:val="00DA5AB7"/>
    <w:rsid w:val="00DB0179"/>
    <w:rsid w:val="00DC1C2F"/>
    <w:rsid w:val="00DC425A"/>
    <w:rsid w:val="00DD03FA"/>
    <w:rsid w:val="00DD17C7"/>
    <w:rsid w:val="00DE18B9"/>
    <w:rsid w:val="00DE71EC"/>
    <w:rsid w:val="00DF28FF"/>
    <w:rsid w:val="00DF4B4E"/>
    <w:rsid w:val="00DF5010"/>
    <w:rsid w:val="00DF58F2"/>
    <w:rsid w:val="00E042A0"/>
    <w:rsid w:val="00E072A2"/>
    <w:rsid w:val="00E16EDC"/>
    <w:rsid w:val="00E20DBE"/>
    <w:rsid w:val="00E24DFB"/>
    <w:rsid w:val="00E36E07"/>
    <w:rsid w:val="00E377EA"/>
    <w:rsid w:val="00E50A57"/>
    <w:rsid w:val="00E5296E"/>
    <w:rsid w:val="00E65547"/>
    <w:rsid w:val="00E6795F"/>
    <w:rsid w:val="00E71937"/>
    <w:rsid w:val="00E74D63"/>
    <w:rsid w:val="00E75B63"/>
    <w:rsid w:val="00E91340"/>
    <w:rsid w:val="00E95913"/>
    <w:rsid w:val="00EB1C9E"/>
    <w:rsid w:val="00EC1433"/>
    <w:rsid w:val="00EC6777"/>
    <w:rsid w:val="00EC74E2"/>
    <w:rsid w:val="00EE0D24"/>
    <w:rsid w:val="00EE6140"/>
    <w:rsid w:val="00F031EC"/>
    <w:rsid w:val="00F03E43"/>
    <w:rsid w:val="00F16B30"/>
    <w:rsid w:val="00F213EC"/>
    <w:rsid w:val="00F23120"/>
    <w:rsid w:val="00F30C1C"/>
    <w:rsid w:val="00F465A0"/>
    <w:rsid w:val="00F470DC"/>
    <w:rsid w:val="00F63B19"/>
    <w:rsid w:val="00F6403E"/>
    <w:rsid w:val="00F71DA1"/>
    <w:rsid w:val="00F72DE8"/>
    <w:rsid w:val="00F7445D"/>
    <w:rsid w:val="00F83A7A"/>
    <w:rsid w:val="00F85703"/>
    <w:rsid w:val="00FA76FB"/>
    <w:rsid w:val="00FC0A20"/>
    <w:rsid w:val="00FC11DF"/>
    <w:rsid w:val="00FD14F4"/>
    <w:rsid w:val="00FD470E"/>
    <w:rsid w:val="00FD594D"/>
    <w:rsid w:val="00FD71B2"/>
    <w:rsid w:val="00FE1A96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04C34"/>
  <w15:docId w15:val="{5719257F-E347-4BAE-AA34-7FBD1C9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C90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60BA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60BA3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D60BA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1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rsid w:val="00C62687"/>
  </w:style>
  <w:style w:type="character" w:styleId="Marquedecommentaire">
    <w:name w:val="annotation reference"/>
    <w:basedOn w:val="Policepardfaut"/>
    <w:rsid w:val="00FE1A96"/>
    <w:rPr>
      <w:sz w:val="16"/>
      <w:szCs w:val="16"/>
    </w:rPr>
  </w:style>
  <w:style w:type="paragraph" w:styleId="Commentaire">
    <w:name w:val="annotation text"/>
    <w:basedOn w:val="Normal"/>
    <w:link w:val="CommentaireCar"/>
    <w:rsid w:val="00FE1A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E1A9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FE1A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E1A96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7825D9"/>
    <w:pPr>
      <w:ind w:left="720"/>
      <w:contextualSpacing/>
    </w:pPr>
  </w:style>
  <w:style w:type="character" w:styleId="Hyperlien">
    <w:name w:val="Hyperlink"/>
    <w:basedOn w:val="Policepardfaut"/>
    <w:unhideWhenUsed/>
    <w:rsid w:val="00236815"/>
    <w:rPr>
      <w:color w:val="0000FF" w:themeColor="hyperlink"/>
      <w:u w:val="single"/>
    </w:rPr>
  </w:style>
  <w:style w:type="character" w:styleId="Lienvisit">
    <w:name w:val="FollowedHyperlink"/>
    <w:basedOn w:val="Policepardfaut"/>
    <w:semiHidden/>
    <w:unhideWhenUsed/>
    <w:rsid w:val="0023681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5787B3495CC4CA4F9B51909E9F4E7" ma:contentTypeVersion="15" ma:contentTypeDescription="Crée un document." ma:contentTypeScope="" ma:versionID="b1a849699c79ec9358f31436bbb760cd">
  <xsd:schema xmlns:xsd="http://www.w3.org/2001/XMLSchema" xmlns:xs="http://www.w3.org/2001/XMLSchema" xmlns:p="http://schemas.microsoft.com/office/2006/metadata/properties" xmlns:ns1="http://schemas.microsoft.com/sharepoint/v3" xmlns:ns3="32d3630d-de93-44b0-bebb-cb1f81f4fa8e" xmlns:ns4="b849cb0c-64d5-44c6-a041-ef0a997b3e39" targetNamespace="http://schemas.microsoft.com/office/2006/metadata/properties" ma:root="true" ma:fieldsID="de1906520e9a818b14bed7d5e7c305bb" ns1:_="" ns3:_="" ns4:_="">
    <xsd:import namespace="http://schemas.microsoft.com/sharepoint/v3"/>
    <xsd:import namespace="32d3630d-de93-44b0-bebb-cb1f81f4fa8e"/>
    <xsd:import namespace="b849cb0c-64d5-44c6-a041-ef0a997b3e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630d-de93-44b0-bebb-cb1f81f4f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9cb0c-64d5-44c6-a041-ef0a997b3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99AC0B-FB2D-4DD6-8455-1E7DC0454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DEAE2-66EE-493C-B445-530B95014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3630d-de93-44b0-bebb-cb1f81f4fa8e"/>
    <ds:schemaRef ds:uri="b849cb0c-64d5-44c6-a041-ef0a997b3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F97E1-0930-4797-AB02-1E133FA6F8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09287-8BDF-44BD-9FD2-C5FD5F1A90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Découvreurs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diane.gagne</dc:creator>
  <cp:lastModifiedBy>Veronique Bouchard</cp:lastModifiedBy>
  <cp:revision>10</cp:revision>
  <cp:lastPrinted>2021-08-29T13:21:00Z</cp:lastPrinted>
  <dcterms:created xsi:type="dcterms:W3CDTF">2025-09-10T22:45:00Z</dcterms:created>
  <dcterms:modified xsi:type="dcterms:W3CDTF">2025-09-11T20:24:00Z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0x0101009045787B3495CC4CA4F9B51909E9F4E7</vt:lpwstr>
  </property>
</Properties>
</file>